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24240682"/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郑州中探勘测有限公司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甲级：工程测量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河南省润丰技术咨询有限公司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乙级：摄影测量与遥感、工程测量、界线与不动产测绘、地理信息系统工程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东网空间地理信息有限公司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乙级：大地测量、测绘航空摄影、摄影测量与遥感、工程测量、海洋测绘、界线与不动产测绘、地理信息系统工程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河南国图测绘工程有限公司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乙级：摄影测量与遥感、工程测量、界线与不动产测绘、地理信息系统工程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河南超维地理信息有限公司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bookmarkEnd w:id="0"/>
    </w:tbl>
    <w:p>
      <w:pPr>
        <w:rPr>
          <w:rFonts w:hint="eastAsia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6A83E47"/>
    <w:rsid w:val="07A13DFD"/>
    <w:rsid w:val="17AC0E60"/>
    <w:rsid w:val="2AE834D6"/>
    <w:rsid w:val="422766CE"/>
    <w:rsid w:val="45DD6899"/>
    <w:rsid w:val="4A091B8A"/>
    <w:rsid w:val="4ADD464D"/>
    <w:rsid w:val="52A24B30"/>
    <w:rsid w:val="5BC242E4"/>
    <w:rsid w:val="5D952426"/>
    <w:rsid w:val="60540F6F"/>
    <w:rsid w:val="691B4FE6"/>
    <w:rsid w:val="768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2024-03-08T02:45:17Z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D7669124B4764B918F9E21B6B813E1FF_12</vt:lpwstr>
  </property>
</Properties>
</file>