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765" w:type="dxa"/>
        <w:jc w:val="center"/>
        <w:tblLook w:val="0000"/>
      </w:tblPr>
      <w:tblGrid>
        <w:gridCol w:w="520"/>
        <w:gridCol w:w="1227"/>
        <w:gridCol w:w="2410"/>
        <w:gridCol w:w="5386"/>
        <w:gridCol w:w="2127"/>
        <w:gridCol w:w="394"/>
        <w:gridCol w:w="1701"/>
      </w:tblGrid>
      <w:tr w:rsidR="00290707" w:rsidTr="00C256C4">
        <w:trPr>
          <w:trHeight w:val="735"/>
          <w:jc w:val="center"/>
        </w:trPr>
        <w:tc>
          <w:tcPr>
            <w:tcW w:w="12064" w:type="dxa"/>
            <w:gridSpan w:val="6"/>
            <w:tcBorders>
              <w:top w:val="nil"/>
              <w:left w:val="nil"/>
              <w:bottom w:val="single" w:sz="4" w:space="0" w:color="auto"/>
              <w:right w:val="nil"/>
            </w:tcBorders>
            <w:vAlign w:val="center"/>
          </w:tcPr>
          <w:p w:rsidR="00290707" w:rsidRDefault="00290707" w:rsidP="00C256C4">
            <w:pPr>
              <w:widowControl/>
              <w:jc w:val="left"/>
              <w:rPr>
                <w:rFonts w:ascii="仿宋" w:eastAsia="仿宋" w:hAnsi="仿宋" w:cs="宋体"/>
                <w:b/>
                <w:bCs/>
                <w:color w:val="000000"/>
                <w:kern w:val="0"/>
                <w:sz w:val="32"/>
                <w:szCs w:val="32"/>
              </w:rPr>
            </w:pPr>
            <w:r>
              <w:br w:type="page"/>
            </w:r>
            <w:r>
              <w:rPr>
                <w:rFonts w:ascii="仿宋" w:eastAsia="仿宋" w:hAnsi="仿宋"/>
                <w:sz w:val="32"/>
                <w:szCs w:val="32"/>
              </w:rPr>
              <w:br w:type="page"/>
            </w:r>
            <w:r>
              <w:rPr>
                <w:rFonts w:ascii="仿宋" w:eastAsia="仿宋" w:hAnsi="仿宋" w:cs="宋体" w:hint="eastAsia"/>
                <w:b/>
                <w:bCs/>
                <w:color w:val="000000"/>
                <w:kern w:val="0"/>
                <w:sz w:val="32"/>
                <w:szCs w:val="32"/>
              </w:rPr>
              <w:t xml:space="preserve">附件： </w:t>
            </w:r>
          </w:p>
          <w:p w:rsidR="00290707" w:rsidRDefault="00290707" w:rsidP="00C256C4">
            <w:pPr>
              <w:jc w:val="center"/>
              <w:rPr>
                <w:rFonts w:ascii="仿宋" w:eastAsia="仿宋" w:hAnsi="仿宋"/>
                <w:b/>
                <w:sz w:val="32"/>
                <w:szCs w:val="32"/>
              </w:rPr>
            </w:pPr>
            <w:r>
              <w:rPr>
                <w:rFonts w:ascii="仿宋" w:eastAsia="仿宋" w:hAnsi="仿宋" w:hint="eastAsia"/>
                <w:b/>
                <w:sz w:val="32"/>
                <w:szCs w:val="32"/>
              </w:rPr>
              <w:t xml:space="preserve">         2024年度无锡市测绘资质单位市级监督检查一览表</w:t>
            </w:r>
          </w:p>
        </w:tc>
        <w:tc>
          <w:tcPr>
            <w:tcW w:w="1701" w:type="dxa"/>
            <w:tcBorders>
              <w:top w:val="nil"/>
              <w:left w:val="nil"/>
              <w:bottom w:val="single" w:sz="4" w:space="0" w:color="auto"/>
              <w:right w:val="nil"/>
            </w:tcBorders>
            <w:noWrap/>
            <w:vAlign w:val="bottom"/>
          </w:tcPr>
          <w:p w:rsidR="00290707" w:rsidRDefault="00290707" w:rsidP="00C256C4">
            <w:pPr>
              <w:widowControl/>
              <w:jc w:val="left"/>
              <w:rPr>
                <w:rFonts w:ascii="宋体" w:hAnsi="宋体"/>
                <w:color w:val="000000"/>
                <w:kern w:val="0"/>
                <w:sz w:val="22"/>
              </w:rPr>
            </w:pPr>
          </w:p>
        </w:tc>
      </w:tr>
      <w:tr w:rsidR="00290707" w:rsidTr="00C256C4">
        <w:trPr>
          <w:cantSplit/>
          <w:trHeight w:val="1021"/>
          <w:jc w:val="center"/>
        </w:trPr>
        <w:tc>
          <w:tcPr>
            <w:tcW w:w="520" w:type="dxa"/>
            <w:tcBorders>
              <w:top w:val="nil"/>
              <w:left w:val="single" w:sz="4" w:space="0" w:color="auto"/>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序号</w:t>
            </w:r>
          </w:p>
        </w:tc>
        <w:tc>
          <w:tcPr>
            <w:tcW w:w="1227"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所在区域</w:t>
            </w:r>
          </w:p>
        </w:tc>
        <w:tc>
          <w:tcPr>
            <w:tcW w:w="2410"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单位名称</w:t>
            </w:r>
          </w:p>
        </w:tc>
        <w:tc>
          <w:tcPr>
            <w:tcW w:w="5386"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存在问题</w:t>
            </w:r>
          </w:p>
        </w:tc>
        <w:tc>
          <w:tcPr>
            <w:tcW w:w="2127"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处理意见</w:t>
            </w:r>
          </w:p>
        </w:tc>
        <w:tc>
          <w:tcPr>
            <w:tcW w:w="2095" w:type="dxa"/>
            <w:gridSpan w:val="2"/>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备注</w:t>
            </w:r>
          </w:p>
        </w:tc>
      </w:tr>
      <w:tr w:rsidR="00290707" w:rsidTr="00C256C4">
        <w:trPr>
          <w:cantSplit/>
          <w:trHeight w:val="1021"/>
          <w:jc w:val="center"/>
        </w:trPr>
        <w:tc>
          <w:tcPr>
            <w:tcW w:w="520" w:type="dxa"/>
            <w:tcBorders>
              <w:top w:val="nil"/>
              <w:left w:val="single" w:sz="4" w:space="0" w:color="auto"/>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1</w:t>
            </w:r>
          </w:p>
        </w:tc>
        <w:tc>
          <w:tcPr>
            <w:tcW w:w="1227" w:type="dxa"/>
            <w:vMerge w:val="restart"/>
            <w:tcBorders>
              <w:top w:val="single" w:sz="4" w:space="0" w:color="auto"/>
              <w:left w:val="nil"/>
              <w:bottom w:val="nil"/>
              <w:right w:val="single" w:sz="4" w:space="0" w:color="auto"/>
            </w:tcBorders>
            <w:vAlign w:val="center"/>
          </w:tcPr>
          <w:p w:rsidR="00290707" w:rsidRDefault="00290707" w:rsidP="00C256C4">
            <w:pPr>
              <w:widowControl/>
              <w:spacing w:line="320" w:lineRule="exact"/>
              <w:jc w:val="center"/>
              <w:rPr>
                <w:rFonts w:ascii="仿宋" w:eastAsia="仿宋" w:hAnsi="仿宋" w:cs="宋体"/>
                <w:bCs/>
                <w:color w:val="000000"/>
                <w:kern w:val="0"/>
                <w:sz w:val="26"/>
                <w:szCs w:val="26"/>
              </w:rPr>
            </w:pPr>
            <w:r>
              <w:rPr>
                <w:rFonts w:ascii="仿宋" w:eastAsia="仿宋" w:hAnsi="仿宋" w:cs="宋体"/>
                <w:bCs/>
                <w:color w:val="000000"/>
                <w:kern w:val="0"/>
                <w:sz w:val="26"/>
                <w:szCs w:val="26"/>
              </w:rPr>
              <w:t>江阴市</w:t>
            </w:r>
          </w:p>
        </w:tc>
        <w:tc>
          <w:tcPr>
            <w:tcW w:w="2410"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left"/>
              <w:rPr>
                <w:rFonts w:ascii="仿宋" w:eastAsia="仿宋" w:hAnsi="仿宋" w:cs="宋体"/>
                <w:color w:val="000000"/>
                <w:kern w:val="0"/>
                <w:sz w:val="26"/>
                <w:szCs w:val="26"/>
              </w:rPr>
            </w:pPr>
            <w:r>
              <w:rPr>
                <w:rFonts w:ascii="仿宋" w:eastAsia="仿宋" w:hAnsi="仿宋" w:cs="宋体" w:hint="eastAsia"/>
                <w:color w:val="000000"/>
                <w:kern w:val="0"/>
                <w:sz w:val="26"/>
                <w:szCs w:val="26"/>
              </w:rPr>
              <w:t>江阴市城市规划信息咨询中心有限公司</w:t>
            </w:r>
          </w:p>
        </w:tc>
        <w:tc>
          <w:tcPr>
            <w:tcW w:w="5386" w:type="dxa"/>
            <w:tcBorders>
              <w:top w:val="nil"/>
              <w:left w:val="nil"/>
              <w:bottom w:val="single" w:sz="4" w:space="0" w:color="auto"/>
              <w:right w:val="single" w:sz="4" w:space="0" w:color="auto"/>
            </w:tcBorders>
            <w:vAlign w:val="center"/>
          </w:tcPr>
          <w:p w:rsidR="00290707" w:rsidRDefault="00290707" w:rsidP="00C256C4">
            <w:pPr>
              <w:spacing w:line="360" w:lineRule="exac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1、测绘安全生产需做好相关台账记录，并做好专职驾驶员培训工作；</w:t>
            </w:r>
          </w:p>
          <w:p w:rsidR="00290707" w:rsidRDefault="00290707" w:rsidP="00C256C4">
            <w:pPr>
              <w:spacing w:line="360" w:lineRule="exac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2、技术总结中成果评价缺少精度佐证材料；二级检查表中引用的标准不规范；</w:t>
            </w:r>
          </w:p>
          <w:p w:rsidR="00290707" w:rsidRDefault="00290707" w:rsidP="00C256C4">
            <w:pPr>
              <w:spacing w:line="360" w:lineRule="exac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3、质量检查管理制度中引用标准不规范。</w:t>
            </w:r>
          </w:p>
        </w:tc>
        <w:tc>
          <w:tcPr>
            <w:tcW w:w="2127"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需修改完善</w:t>
            </w:r>
          </w:p>
        </w:tc>
        <w:tc>
          <w:tcPr>
            <w:tcW w:w="2095" w:type="dxa"/>
            <w:gridSpan w:val="2"/>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已整改</w:t>
            </w:r>
          </w:p>
        </w:tc>
      </w:tr>
      <w:tr w:rsidR="00290707" w:rsidTr="00C256C4">
        <w:trPr>
          <w:cantSplit/>
          <w:trHeight w:val="1021"/>
          <w:jc w:val="center"/>
        </w:trPr>
        <w:tc>
          <w:tcPr>
            <w:tcW w:w="520" w:type="dxa"/>
            <w:tcBorders>
              <w:top w:val="nil"/>
              <w:left w:val="single" w:sz="4" w:space="0" w:color="auto"/>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2</w:t>
            </w:r>
          </w:p>
        </w:tc>
        <w:tc>
          <w:tcPr>
            <w:tcW w:w="1227" w:type="dxa"/>
            <w:vMerge/>
            <w:tcBorders>
              <w:top w:val="nil"/>
              <w:left w:val="nil"/>
              <w:bottom w:val="nil"/>
              <w:right w:val="single" w:sz="4" w:space="0" w:color="auto"/>
            </w:tcBorders>
            <w:vAlign w:val="center"/>
          </w:tcPr>
          <w:p w:rsidR="00290707" w:rsidRDefault="00290707" w:rsidP="00C256C4">
            <w:pPr>
              <w:widowControl/>
              <w:jc w:val="left"/>
              <w:rPr>
                <w:rFonts w:ascii="仿宋" w:eastAsia="仿宋" w:hAnsi="仿宋" w:cs="宋体"/>
                <w:bCs/>
                <w:color w:val="000000"/>
                <w:kern w:val="0"/>
                <w:sz w:val="26"/>
                <w:szCs w:val="26"/>
              </w:rPr>
            </w:pPr>
          </w:p>
        </w:tc>
        <w:tc>
          <w:tcPr>
            <w:tcW w:w="2410"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left"/>
              <w:rPr>
                <w:rFonts w:ascii="仿宋" w:eastAsia="仿宋" w:hAnsi="仿宋" w:cs="宋体"/>
                <w:color w:val="000000"/>
                <w:kern w:val="0"/>
                <w:sz w:val="26"/>
                <w:szCs w:val="26"/>
              </w:rPr>
            </w:pPr>
            <w:r>
              <w:rPr>
                <w:rFonts w:ascii="仿宋" w:eastAsia="仿宋" w:hAnsi="仿宋" w:cs="宋体" w:hint="eastAsia"/>
                <w:color w:val="000000"/>
                <w:kern w:val="0"/>
                <w:sz w:val="26"/>
                <w:szCs w:val="26"/>
              </w:rPr>
              <w:t>江苏全方测绘地理信息有限公司</w:t>
            </w:r>
          </w:p>
        </w:tc>
        <w:tc>
          <w:tcPr>
            <w:tcW w:w="5386" w:type="dxa"/>
            <w:tcBorders>
              <w:top w:val="nil"/>
              <w:left w:val="nil"/>
              <w:bottom w:val="single" w:sz="4" w:space="0" w:color="auto"/>
              <w:right w:val="single" w:sz="4" w:space="0" w:color="auto"/>
            </w:tcBorders>
            <w:vAlign w:val="center"/>
          </w:tcPr>
          <w:p w:rsidR="00290707" w:rsidRDefault="00290707" w:rsidP="00C256C4">
            <w:pPr>
              <w:spacing w:line="360" w:lineRule="exact"/>
              <w:rPr>
                <w:rFonts w:ascii="仿宋" w:eastAsia="仿宋" w:hAnsi="仿宋" w:hint="eastAsia"/>
                <w:sz w:val="26"/>
                <w:szCs w:val="26"/>
              </w:rPr>
            </w:pPr>
            <w:r>
              <w:rPr>
                <w:rFonts w:ascii="仿宋" w:eastAsia="仿宋" w:hAnsi="仿宋" w:hint="eastAsia"/>
                <w:sz w:val="26"/>
                <w:szCs w:val="26"/>
              </w:rPr>
              <w:t>1、测绘相关技术人员社保未及时缴纳</w:t>
            </w:r>
          </w:p>
          <w:p w:rsidR="00290707" w:rsidRDefault="00290707" w:rsidP="00C256C4">
            <w:pPr>
              <w:spacing w:line="360" w:lineRule="exact"/>
              <w:rPr>
                <w:rFonts w:ascii="仿宋" w:eastAsia="仿宋" w:hAnsi="仿宋" w:hint="eastAsia"/>
                <w:sz w:val="26"/>
                <w:szCs w:val="26"/>
              </w:rPr>
            </w:pPr>
            <w:r>
              <w:rPr>
                <w:rFonts w:ascii="仿宋" w:eastAsia="仿宋" w:hAnsi="仿宋" w:hint="eastAsia"/>
                <w:sz w:val="26"/>
                <w:szCs w:val="26"/>
              </w:rPr>
              <w:t>2、全员安全生产责任制度不完善；</w:t>
            </w:r>
          </w:p>
          <w:p w:rsidR="00290707" w:rsidRDefault="00290707" w:rsidP="00C256C4">
            <w:pPr>
              <w:spacing w:line="360" w:lineRule="exact"/>
              <w:rPr>
                <w:rFonts w:ascii="仿宋" w:eastAsia="仿宋" w:hAnsi="仿宋"/>
                <w:sz w:val="26"/>
                <w:szCs w:val="26"/>
              </w:rPr>
            </w:pPr>
            <w:r>
              <w:rPr>
                <w:rFonts w:ascii="仿宋" w:eastAsia="仿宋" w:hAnsi="仿宋" w:hint="eastAsia"/>
                <w:sz w:val="26"/>
                <w:szCs w:val="26"/>
              </w:rPr>
              <w:t>3、检查报告中质量统计表计算不准确。</w:t>
            </w:r>
          </w:p>
        </w:tc>
        <w:tc>
          <w:tcPr>
            <w:tcW w:w="2127"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需修改完善</w:t>
            </w:r>
          </w:p>
        </w:tc>
        <w:tc>
          <w:tcPr>
            <w:tcW w:w="2095" w:type="dxa"/>
            <w:gridSpan w:val="2"/>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已整改</w:t>
            </w:r>
          </w:p>
        </w:tc>
      </w:tr>
      <w:tr w:rsidR="00290707" w:rsidTr="00C256C4">
        <w:trPr>
          <w:cantSplit/>
          <w:trHeight w:val="1021"/>
          <w:jc w:val="center"/>
        </w:trPr>
        <w:tc>
          <w:tcPr>
            <w:tcW w:w="520" w:type="dxa"/>
            <w:tcBorders>
              <w:top w:val="nil"/>
              <w:left w:val="single" w:sz="4" w:space="0" w:color="auto"/>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3</w:t>
            </w:r>
          </w:p>
        </w:tc>
        <w:tc>
          <w:tcPr>
            <w:tcW w:w="1227" w:type="dxa"/>
            <w:vMerge/>
            <w:tcBorders>
              <w:top w:val="nil"/>
              <w:left w:val="nil"/>
              <w:bottom w:val="nil"/>
              <w:right w:val="single" w:sz="4" w:space="0" w:color="auto"/>
            </w:tcBorders>
            <w:vAlign w:val="center"/>
          </w:tcPr>
          <w:p w:rsidR="00290707" w:rsidRDefault="00290707" w:rsidP="00C256C4">
            <w:pPr>
              <w:widowControl/>
              <w:jc w:val="left"/>
              <w:rPr>
                <w:rFonts w:ascii="仿宋" w:eastAsia="仿宋" w:hAnsi="仿宋" w:cs="宋体"/>
                <w:bCs/>
                <w:color w:val="000000"/>
                <w:kern w:val="0"/>
                <w:sz w:val="26"/>
                <w:szCs w:val="26"/>
              </w:rPr>
            </w:pPr>
          </w:p>
        </w:tc>
        <w:tc>
          <w:tcPr>
            <w:tcW w:w="2410"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left"/>
              <w:rPr>
                <w:rFonts w:ascii="仿宋" w:eastAsia="仿宋" w:hAnsi="仿宋" w:cs="宋体"/>
                <w:color w:val="000000"/>
                <w:kern w:val="0"/>
                <w:sz w:val="26"/>
                <w:szCs w:val="26"/>
              </w:rPr>
            </w:pPr>
            <w:r>
              <w:rPr>
                <w:rFonts w:ascii="仿宋" w:eastAsia="仿宋" w:hAnsi="仿宋" w:cs="宋体" w:hint="eastAsia"/>
                <w:color w:val="000000"/>
                <w:kern w:val="0"/>
                <w:sz w:val="26"/>
                <w:szCs w:val="26"/>
              </w:rPr>
              <w:t>江阴市房产测绘和房屋修缮服务有限公司</w:t>
            </w:r>
          </w:p>
        </w:tc>
        <w:tc>
          <w:tcPr>
            <w:tcW w:w="5386" w:type="dxa"/>
            <w:tcBorders>
              <w:top w:val="nil"/>
              <w:left w:val="nil"/>
              <w:bottom w:val="single" w:sz="4" w:space="0" w:color="auto"/>
              <w:right w:val="single" w:sz="4" w:space="0" w:color="auto"/>
            </w:tcBorders>
            <w:vAlign w:val="center"/>
          </w:tcPr>
          <w:p w:rsidR="00290707" w:rsidRDefault="00290707" w:rsidP="00C256C4">
            <w:pPr>
              <w:autoSpaceDE w:val="0"/>
              <w:autoSpaceDN w:val="0"/>
              <w:adjustRightInd w:val="0"/>
              <w:spacing w:line="360" w:lineRule="exact"/>
              <w:rPr>
                <w:rFonts w:ascii="仿宋" w:eastAsia="仿宋" w:hAnsi="仿宋" w:hint="eastAsia"/>
                <w:kern w:val="0"/>
                <w:sz w:val="26"/>
                <w:szCs w:val="26"/>
              </w:rPr>
            </w:pPr>
            <w:r>
              <w:rPr>
                <w:rFonts w:ascii="仿宋" w:eastAsia="仿宋" w:hAnsi="仿宋" w:hint="eastAsia"/>
                <w:kern w:val="0"/>
                <w:sz w:val="26"/>
                <w:szCs w:val="26"/>
              </w:rPr>
              <w:t>1、测绘安全生产需做好相关台账记录；</w:t>
            </w:r>
          </w:p>
          <w:p w:rsidR="00290707" w:rsidRDefault="00290707" w:rsidP="00C256C4">
            <w:pPr>
              <w:autoSpaceDE w:val="0"/>
              <w:autoSpaceDN w:val="0"/>
              <w:adjustRightInd w:val="0"/>
              <w:spacing w:line="360" w:lineRule="exact"/>
              <w:rPr>
                <w:rFonts w:ascii="仿宋" w:eastAsia="仿宋" w:hAnsi="仿宋"/>
                <w:kern w:val="0"/>
                <w:sz w:val="26"/>
                <w:szCs w:val="26"/>
              </w:rPr>
            </w:pPr>
            <w:r>
              <w:rPr>
                <w:rFonts w:ascii="仿宋" w:eastAsia="仿宋" w:hAnsi="仿宋" w:hint="eastAsia"/>
                <w:kern w:val="0"/>
                <w:sz w:val="26"/>
                <w:szCs w:val="26"/>
              </w:rPr>
              <w:t>2、技术设计书、技术总结需按规范要求完善。</w:t>
            </w:r>
          </w:p>
        </w:tc>
        <w:tc>
          <w:tcPr>
            <w:tcW w:w="2127"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color w:val="000000"/>
                <w:kern w:val="0"/>
                <w:sz w:val="26"/>
                <w:szCs w:val="26"/>
              </w:rPr>
              <w:t>需修改完善</w:t>
            </w:r>
          </w:p>
        </w:tc>
        <w:tc>
          <w:tcPr>
            <w:tcW w:w="2095" w:type="dxa"/>
            <w:gridSpan w:val="2"/>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已整改</w:t>
            </w:r>
          </w:p>
        </w:tc>
      </w:tr>
      <w:tr w:rsidR="00290707" w:rsidTr="00C256C4">
        <w:trPr>
          <w:cantSplit/>
          <w:trHeight w:val="1021"/>
          <w:jc w:val="center"/>
        </w:trPr>
        <w:tc>
          <w:tcPr>
            <w:tcW w:w="520" w:type="dxa"/>
            <w:tcBorders>
              <w:top w:val="nil"/>
              <w:left w:val="single" w:sz="4" w:space="0" w:color="auto"/>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4</w:t>
            </w:r>
          </w:p>
        </w:tc>
        <w:tc>
          <w:tcPr>
            <w:tcW w:w="1227" w:type="dxa"/>
            <w:vMerge/>
            <w:tcBorders>
              <w:top w:val="nil"/>
              <w:left w:val="nil"/>
              <w:bottom w:val="nil"/>
              <w:right w:val="single" w:sz="4" w:space="0" w:color="auto"/>
            </w:tcBorders>
            <w:vAlign w:val="center"/>
          </w:tcPr>
          <w:p w:rsidR="00290707" w:rsidRDefault="00290707" w:rsidP="00C256C4">
            <w:pPr>
              <w:widowControl/>
              <w:jc w:val="left"/>
              <w:rPr>
                <w:rFonts w:ascii="仿宋" w:eastAsia="仿宋" w:hAnsi="仿宋" w:cs="宋体"/>
                <w:bCs/>
                <w:color w:val="000000"/>
                <w:kern w:val="0"/>
                <w:sz w:val="26"/>
                <w:szCs w:val="26"/>
              </w:rPr>
            </w:pPr>
          </w:p>
        </w:tc>
        <w:tc>
          <w:tcPr>
            <w:tcW w:w="2410"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left"/>
              <w:rPr>
                <w:rFonts w:ascii="仿宋" w:eastAsia="仿宋" w:hAnsi="仿宋" w:cs="宋体"/>
                <w:color w:val="000000"/>
                <w:kern w:val="0"/>
                <w:sz w:val="26"/>
                <w:szCs w:val="26"/>
              </w:rPr>
            </w:pPr>
            <w:r>
              <w:rPr>
                <w:rFonts w:ascii="仿宋" w:eastAsia="仿宋" w:hAnsi="仿宋" w:cs="宋体" w:hint="eastAsia"/>
                <w:color w:val="000000"/>
                <w:kern w:val="0"/>
                <w:sz w:val="26"/>
                <w:szCs w:val="26"/>
              </w:rPr>
              <w:t>江阴泉盛测绘服务有限公司</w:t>
            </w:r>
          </w:p>
        </w:tc>
        <w:tc>
          <w:tcPr>
            <w:tcW w:w="5386" w:type="dxa"/>
            <w:tcBorders>
              <w:top w:val="nil"/>
              <w:left w:val="nil"/>
              <w:bottom w:val="single" w:sz="4" w:space="0" w:color="auto"/>
              <w:right w:val="single" w:sz="4" w:space="0" w:color="auto"/>
            </w:tcBorders>
            <w:vAlign w:val="center"/>
          </w:tcPr>
          <w:p w:rsidR="00290707" w:rsidRDefault="00290707" w:rsidP="00C256C4">
            <w:pPr>
              <w:spacing w:line="360" w:lineRule="exact"/>
              <w:rPr>
                <w:rFonts w:ascii="仿宋" w:eastAsia="仿宋" w:hAnsi="仿宋" w:hint="eastAsia"/>
                <w:sz w:val="26"/>
                <w:szCs w:val="26"/>
              </w:rPr>
            </w:pPr>
            <w:r>
              <w:rPr>
                <w:rFonts w:ascii="仿宋" w:eastAsia="仿宋" w:hAnsi="仿宋" w:hint="eastAsia"/>
                <w:sz w:val="26"/>
                <w:szCs w:val="26"/>
              </w:rPr>
              <w:t>1、测绘相关技术人员社保未及时缴纳；</w:t>
            </w:r>
          </w:p>
          <w:p w:rsidR="00290707" w:rsidRDefault="00290707" w:rsidP="00C256C4">
            <w:pPr>
              <w:spacing w:line="360" w:lineRule="exact"/>
              <w:rPr>
                <w:rFonts w:ascii="仿宋" w:eastAsia="仿宋" w:hAnsi="仿宋"/>
                <w:sz w:val="26"/>
                <w:szCs w:val="26"/>
              </w:rPr>
            </w:pPr>
            <w:r>
              <w:rPr>
                <w:rFonts w:ascii="仿宋" w:eastAsia="仿宋" w:hAnsi="仿宋" w:hint="eastAsia"/>
                <w:sz w:val="26"/>
                <w:szCs w:val="26"/>
              </w:rPr>
              <w:t>2、安全培训方面未能覆盖法律法规的要求，保密培训证书过期。</w:t>
            </w:r>
          </w:p>
        </w:tc>
        <w:tc>
          <w:tcPr>
            <w:tcW w:w="2127"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color w:val="000000"/>
                <w:kern w:val="0"/>
                <w:sz w:val="26"/>
                <w:szCs w:val="26"/>
              </w:rPr>
              <w:t>需修改完善</w:t>
            </w:r>
          </w:p>
        </w:tc>
        <w:tc>
          <w:tcPr>
            <w:tcW w:w="2095" w:type="dxa"/>
            <w:gridSpan w:val="2"/>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已整改</w:t>
            </w:r>
          </w:p>
        </w:tc>
      </w:tr>
      <w:tr w:rsidR="00290707" w:rsidTr="00C256C4">
        <w:trPr>
          <w:cantSplit/>
          <w:trHeight w:val="1021"/>
          <w:jc w:val="center"/>
        </w:trPr>
        <w:tc>
          <w:tcPr>
            <w:tcW w:w="520" w:type="dxa"/>
            <w:tcBorders>
              <w:top w:val="nil"/>
              <w:left w:val="single" w:sz="4" w:space="0" w:color="auto"/>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5</w:t>
            </w:r>
          </w:p>
        </w:tc>
        <w:tc>
          <w:tcPr>
            <w:tcW w:w="1227" w:type="dxa"/>
            <w:tcBorders>
              <w:top w:val="nil"/>
              <w:left w:val="nil"/>
              <w:bottom w:val="nil"/>
              <w:right w:val="single" w:sz="4" w:space="0" w:color="auto"/>
            </w:tcBorders>
            <w:vAlign w:val="center"/>
          </w:tcPr>
          <w:p w:rsidR="00290707" w:rsidRDefault="00290707" w:rsidP="00C256C4">
            <w:pPr>
              <w:widowControl/>
              <w:jc w:val="left"/>
              <w:rPr>
                <w:rFonts w:ascii="仿宋" w:eastAsia="仿宋" w:hAnsi="仿宋" w:cs="宋体"/>
                <w:bCs/>
                <w:color w:val="000000"/>
                <w:kern w:val="0"/>
                <w:sz w:val="26"/>
                <w:szCs w:val="26"/>
              </w:rPr>
            </w:pPr>
          </w:p>
        </w:tc>
        <w:tc>
          <w:tcPr>
            <w:tcW w:w="2410"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江阴秋毫检测有限公司</w:t>
            </w:r>
          </w:p>
        </w:tc>
        <w:tc>
          <w:tcPr>
            <w:tcW w:w="5386" w:type="dxa"/>
            <w:tcBorders>
              <w:top w:val="nil"/>
              <w:left w:val="nil"/>
              <w:bottom w:val="single" w:sz="4" w:space="0" w:color="auto"/>
              <w:right w:val="single" w:sz="4" w:space="0" w:color="auto"/>
            </w:tcBorders>
            <w:vAlign w:val="center"/>
          </w:tcPr>
          <w:p w:rsidR="00290707" w:rsidRDefault="00290707" w:rsidP="00C256C4">
            <w:pPr>
              <w:spacing w:line="360" w:lineRule="exact"/>
              <w:rPr>
                <w:rFonts w:ascii="仿宋" w:eastAsia="仿宋" w:hAnsi="仿宋"/>
                <w:sz w:val="26"/>
                <w:szCs w:val="26"/>
              </w:rPr>
            </w:pPr>
            <w:r>
              <w:rPr>
                <w:rFonts w:ascii="仿宋" w:eastAsia="仿宋" w:hAnsi="仿宋" w:hint="eastAsia"/>
                <w:sz w:val="26"/>
                <w:szCs w:val="26"/>
              </w:rPr>
              <w:t>安全生产管理文件未能完整覆盖国家相关法律法规，保密要害产所需注意室内温度控制，以防止意外发生。</w:t>
            </w:r>
          </w:p>
        </w:tc>
        <w:tc>
          <w:tcPr>
            <w:tcW w:w="2127"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color w:val="000000"/>
                <w:kern w:val="0"/>
                <w:sz w:val="26"/>
                <w:szCs w:val="26"/>
              </w:rPr>
              <w:t>需修改完善</w:t>
            </w:r>
          </w:p>
        </w:tc>
        <w:tc>
          <w:tcPr>
            <w:tcW w:w="2095" w:type="dxa"/>
            <w:gridSpan w:val="2"/>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已整改</w:t>
            </w:r>
          </w:p>
        </w:tc>
      </w:tr>
      <w:tr w:rsidR="00290707" w:rsidTr="00C256C4">
        <w:trPr>
          <w:cantSplit/>
          <w:trHeight w:val="1021"/>
          <w:jc w:val="center"/>
        </w:trPr>
        <w:tc>
          <w:tcPr>
            <w:tcW w:w="520" w:type="dxa"/>
            <w:tcBorders>
              <w:top w:val="single" w:sz="4" w:space="0" w:color="auto"/>
              <w:left w:val="single" w:sz="4" w:space="0" w:color="auto"/>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6</w:t>
            </w:r>
          </w:p>
        </w:tc>
        <w:tc>
          <w:tcPr>
            <w:tcW w:w="1227" w:type="dxa"/>
            <w:vMerge w:val="restart"/>
            <w:tcBorders>
              <w:top w:val="single" w:sz="4" w:space="0" w:color="auto"/>
              <w:left w:val="nil"/>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宜兴市</w:t>
            </w:r>
          </w:p>
        </w:tc>
        <w:tc>
          <w:tcPr>
            <w:tcW w:w="2410" w:type="dxa"/>
            <w:tcBorders>
              <w:top w:val="single" w:sz="4" w:space="0" w:color="auto"/>
              <w:left w:val="nil"/>
              <w:bottom w:val="single" w:sz="4" w:space="0" w:color="auto"/>
              <w:right w:val="single" w:sz="4" w:space="0" w:color="auto"/>
            </w:tcBorders>
            <w:vAlign w:val="center"/>
          </w:tcPr>
          <w:p w:rsidR="00290707" w:rsidRDefault="00290707" w:rsidP="00C256C4">
            <w:pPr>
              <w:widowControl/>
              <w:spacing w:line="320" w:lineRule="exact"/>
              <w:jc w:val="left"/>
              <w:rPr>
                <w:rFonts w:ascii="仿宋" w:eastAsia="仿宋" w:hAnsi="仿宋" w:cs="宋体"/>
                <w:color w:val="000000"/>
                <w:kern w:val="0"/>
                <w:sz w:val="26"/>
                <w:szCs w:val="26"/>
              </w:rPr>
            </w:pPr>
            <w:r>
              <w:rPr>
                <w:rFonts w:ascii="仿宋" w:eastAsia="仿宋" w:hAnsi="仿宋" w:cs="宋体" w:hint="eastAsia"/>
                <w:color w:val="000000"/>
                <w:kern w:val="0"/>
                <w:sz w:val="26"/>
                <w:szCs w:val="26"/>
              </w:rPr>
              <w:t>宜兴陶都标源测绘有限公司</w:t>
            </w:r>
          </w:p>
        </w:tc>
        <w:tc>
          <w:tcPr>
            <w:tcW w:w="5386" w:type="dxa"/>
            <w:tcBorders>
              <w:top w:val="single" w:sz="4" w:space="0" w:color="auto"/>
              <w:left w:val="nil"/>
              <w:bottom w:val="single" w:sz="4" w:space="0" w:color="auto"/>
              <w:right w:val="single" w:sz="4" w:space="0" w:color="auto"/>
            </w:tcBorders>
            <w:vAlign w:val="center"/>
          </w:tcPr>
          <w:p w:rsidR="00290707" w:rsidRDefault="00290707" w:rsidP="00C256C4">
            <w:pPr>
              <w:widowControl/>
              <w:spacing w:line="32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1、需设置独立的测绘保密场所，并按保密要求做好“八防”，涉密成果使用应建立台账管理。测绘安全生产质量需进一步完善，安全生产培训应细化，并提供具体培训记录，抓好制度落实。</w:t>
            </w:r>
          </w:p>
          <w:p w:rsidR="00290707" w:rsidRDefault="00290707" w:rsidP="00C256C4">
            <w:pPr>
              <w:widowControl/>
              <w:spacing w:line="32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2、技术设计书、技术总结、检查报告需按规范要求完善。</w:t>
            </w:r>
          </w:p>
        </w:tc>
        <w:tc>
          <w:tcPr>
            <w:tcW w:w="2127" w:type="dxa"/>
            <w:tcBorders>
              <w:top w:val="single" w:sz="4" w:space="0" w:color="auto"/>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需修改完善</w:t>
            </w:r>
          </w:p>
        </w:tc>
        <w:tc>
          <w:tcPr>
            <w:tcW w:w="2095" w:type="dxa"/>
            <w:gridSpan w:val="2"/>
            <w:tcBorders>
              <w:top w:val="single" w:sz="4" w:space="0" w:color="auto"/>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已整改</w:t>
            </w:r>
          </w:p>
        </w:tc>
      </w:tr>
      <w:tr w:rsidR="00290707" w:rsidTr="00C256C4">
        <w:trPr>
          <w:cantSplit/>
          <w:trHeight w:val="1021"/>
          <w:jc w:val="center"/>
        </w:trPr>
        <w:tc>
          <w:tcPr>
            <w:tcW w:w="520" w:type="dxa"/>
            <w:tcBorders>
              <w:top w:val="single" w:sz="4" w:space="0" w:color="auto"/>
              <w:left w:val="single" w:sz="4" w:space="0" w:color="auto"/>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7</w:t>
            </w:r>
          </w:p>
        </w:tc>
        <w:tc>
          <w:tcPr>
            <w:tcW w:w="1227" w:type="dxa"/>
            <w:vMerge/>
            <w:tcBorders>
              <w:left w:val="nil"/>
              <w:right w:val="single" w:sz="4" w:space="0" w:color="auto"/>
            </w:tcBorders>
            <w:vAlign w:val="center"/>
          </w:tcPr>
          <w:p w:rsidR="00290707" w:rsidRDefault="00290707" w:rsidP="00C256C4">
            <w:pPr>
              <w:widowControl/>
              <w:spacing w:line="320" w:lineRule="exact"/>
              <w:jc w:val="center"/>
              <w:rPr>
                <w:rFonts w:ascii="仿宋" w:eastAsia="仿宋" w:hAnsi="仿宋" w:cs="宋体" w:hint="eastAsia"/>
                <w:color w:val="000000"/>
                <w:kern w:val="0"/>
                <w:sz w:val="26"/>
                <w:szCs w:val="26"/>
              </w:rPr>
            </w:pPr>
          </w:p>
        </w:tc>
        <w:tc>
          <w:tcPr>
            <w:tcW w:w="2410" w:type="dxa"/>
            <w:tcBorders>
              <w:top w:val="single" w:sz="4" w:space="0" w:color="auto"/>
              <w:left w:val="nil"/>
              <w:bottom w:val="single" w:sz="4" w:space="0" w:color="auto"/>
              <w:right w:val="single" w:sz="4" w:space="0" w:color="auto"/>
            </w:tcBorders>
            <w:vAlign w:val="center"/>
          </w:tcPr>
          <w:p w:rsidR="00290707" w:rsidRDefault="00290707" w:rsidP="00C256C4">
            <w:pPr>
              <w:widowControl/>
              <w:spacing w:line="32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江苏鑫华兴岩土工程勘察设计有限公司</w:t>
            </w:r>
          </w:p>
        </w:tc>
        <w:tc>
          <w:tcPr>
            <w:tcW w:w="5386" w:type="dxa"/>
            <w:tcBorders>
              <w:top w:val="single" w:sz="4" w:space="0" w:color="auto"/>
              <w:left w:val="nil"/>
              <w:bottom w:val="single" w:sz="4" w:space="0" w:color="auto"/>
              <w:right w:val="single" w:sz="4" w:space="0" w:color="auto"/>
            </w:tcBorders>
            <w:vAlign w:val="center"/>
          </w:tcPr>
          <w:p w:rsidR="00290707" w:rsidRDefault="00290707" w:rsidP="00C256C4">
            <w:pPr>
              <w:widowControl/>
              <w:spacing w:line="32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仪器设备需及时在资质系统中变更，测绘安全生产制度需进一步细化，并加强安全生产培训考核。</w:t>
            </w:r>
          </w:p>
        </w:tc>
        <w:tc>
          <w:tcPr>
            <w:tcW w:w="2127" w:type="dxa"/>
            <w:tcBorders>
              <w:top w:val="single" w:sz="4" w:space="0" w:color="auto"/>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需修改完善</w:t>
            </w:r>
          </w:p>
        </w:tc>
        <w:tc>
          <w:tcPr>
            <w:tcW w:w="2095" w:type="dxa"/>
            <w:gridSpan w:val="2"/>
            <w:tcBorders>
              <w:top w:val="single" w:sz="4" w:space="0" w:color="auto"/>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已整改</w:t>
            </w:r>
          </w:p>
        </w:tc>
      </w:tr>
      <w:tr w:rsidR="00290707" w:rsidTr="00C256C4">
        <w:trPr>
          <w:cantSplit/>
          <w:trHeight w:val="1021"/>
          <w:jc w:val="center"/>
        </w:trPr>
        <w:tc>
          <w:tcPr>
            <w:tcW w:w="520" w:type="dxa"/>
            <w:tcBorders>
              <w:top w:val="single" w:sz="4" w:space="0" w:color="auto"/>
              <w:left w:val="single" w:sz="4" w:space="0" w:color="auto"/>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8</w:t>
            </w:r>
          </w:p>
        </w:tc>
        <w:tc>
          <w:tcPr>
            <w:tcW w:w="1227" w:type="dxa"/>
            <w:vMerge/>
            <w:tcBorders>
              <w:left w:val="nil"/>
              <w:right w:val="single" w:sz="4" w:space="0" w:color="auto"/>
            </w:tcBorders>
            <w:vAlign w:val="center"/>
          </w:tcPr>
          <w:p w:rsidR="00290707" w:rsidRDefault="00290707" w:rsidP="00C256C4">
            <w:pPr>
              <w:widowControl/>
              <w:spacing w:line="320" w:lineRule="exact"/>
              <w:jc w:val="center"/>
              <w:rPr>
                <w:rFonts w:ascii="仿宋" w:eastAsia="仿宋" w:hAnsi="仿宋" w:cs="宋体" w:hint="eastAsia"/>
                <w:color w:val="000000"/>
                <w:kern w:val="0"/>
                <w:sz w:val="26"/>
                <w:szCs w:val="26"/>
              </w:rPr>
            </w:pPr>
          </w:p>
        </w:tc>
        <w:tc>
          <w:tcPr>
            <w:tcW w:w="2410" w:type="dxa"/>
            <w:tcBorders>
              <w:top w:val="single" w:sz="4" w:space="0" w:color="auto"/>
              <w:left w:val="nil"/>
              <w:bottom w:val="single" w:sz="4" w:space="0" w:color="auto"/>
              <w:right w:val="single" w:sz="4" w:space="0" w:color="auto"/>
            </w:tcBorders>
            <w:vAlign w:val="center"/>
          </w:tcPr>
          <w:p w:rsidR="00290707" w:rsidRDefault="00290707" w:rsidP="00C256C4">
            <w:pPr>
              <w:widowControl/>
              <w:spacing w:line="32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江苏万安建筑勘察设计有限公司</w:t>
            </w:r>
          </w:p>
        </w:tc>
        <w:tc>
          <w:tcPr>
            <w:tcW w:w="5386" w:type="dxa"/>
            <w:tcBorders>
              <w:top w:val="single" w:sz="4" w:space="0" w:color="auto"/>
              <w:left w:val="nil"/>
              <w:bottom w:val="single" w:sz="4" w:space="0" w:color="auto"/>
              <w:right w:val="single" w:sz="4" w:space="0" w:color="auto"/>
            </w:tcBorders>
            <w:vAlign w:val="center"/>
          </w:tcPr>
          <w:p w:rsidR="00290707" w:rsidRDefault="00290707" w:rsidP="00C256C4">
            <w:pPr>
              <w:widowControl/>
              <w:spacing w:line="32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1、进一步细化测绘安全生产方面管理制度，加强保密要害场所配置和管理，严格落实保密室“八防”要求；</w:t>
            </w:r>
          </w:p>
          <w:p w:rsidR="00290707" w:rsidRDefault="00290707" w:rsidP="00C256C4">
            <w:pPr>
              <w:widowControl/>
              <w:spacing w:line="32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2、成果图需按地形图规范要求修改完善。</w:t>
            </w:r>
          </w:p>
        </w:tc>
        <w:tc>
          <w:tcPr>
            <w:tcW w:w="2127" w:type="dxa"/>
            <w:tcBorders>
              <w:top w:val="single" w:sz="4" w:space="0" w:color="auto"/>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需修改完善</w:t>
            </w:r>
          </w:p>
        </w:tc>
        <w:tc>
          <w:tcPr>
            <w:tcW w:w="2095" w:type="dxa"/>
            <w:gridSpan w:val="2"/>
            <w:tcBorders>
              <w:top w:val="single" w:sz="4" w:space="0" w:color="auto"/>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已整改</w:t>
            </w:r>
          </w:p>
        </w:tc>
      </w:tr>
      <w:tr w:rsidR="00290707" w:rsidTr="00C256C4">
        <w:trPr>
          <w:cantSplit/>
          <w:trHeight w:val="1021"/>
          <w:jc w:val="center"/>
        </w:trPr>
        <w:tc>
          <w:tcPr>
            <w:tcW w:w="520" w:type="dxa"/>
            <w:tcBorders>
              <w:top w:val="single" w:sz="4" w:space="0" w:color="auto"/>
              <w:left w:val="single" w:sz="4" w:space="0" w:color="auto"/>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9</w:t>
            </w:r>
          </w:p>
        </w:tc>
        <w:tc>
          <w:tcPr>
            <w:tcW w:w="1227" w:type="dxa"/>
            <w:vMerge/>
            <w:tcBorders>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hint="eastAsia"/>
                <w:color w:val="000000"/>
                <w:kern w:val="0"/>
                <w:sz w:val="26"/>
                <w:szCs w:val="26"/>
              </w:rPr>
            </w:pPr>
          </w:p>
        </w:tc>
        <w:tc>
          <w:tcPr>
            <w:tcW w:w="2410" w:type="dxa"/>
            <w:tcBorders>
              <w:top w:val="single" w:sz="4" w:space="0" w:color="auto"/>
              <w:left w:val="nil"/>
              <w:bottom w:val="single" w:sz="4" w:space="0" w:color="auto"/>
              <w:right w:val="single" w:sz="4" w:space="0" w:color="auto"/>
            </w:tcBorders>
            <w:vAlign w:val="center"/>
          </w:tcPr>
          <w:p w:rsidR="00290707" w:rsidRDefault="00290707" w:rsidP="00C256C4">
            <w:pPr>
              <w:widowControl/>
              <w:spacing w:line="32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江苏鑫祥建设材料研究有限公司</w:t>
            </w:r>
          </w:p>
        </w:tc>
        <w:tc>
          <w:tcPr>
            <w:tcW w:w="5386" w:type="dxa"/>
            <w:tcBorders>
              <w:top w:val="single" w:sz="4" w:space="0" w:color="auto"/>
              <w:left w:val="nil"/>
              <w:bottom w:val="single" w:sz="4" w:space="0" w:color="auto"/>
              <w:right w:val="single" w:sz="4" w:space="0" w:color="auto"/>
            </w:tcBorders>
            <w:vAlign w:val="center"/>
          </w:tcPr>
          <w:p w:rsidR="00290707" w:rsidRDefault="00290707" w:rsidP="00C256C4">
            <w:pPr>
              <w:widowControl/>
              <w:spacing w:line="32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1、加强测绘安全生产培训考核，应覆盖国家、省安全生产法律法规。加强保密管理培训，完善保密要害场所“八防”配置；</w:t>
            </w:r>
          </w:p>
          <w:p w:rsidR="00290707" w:rsidRDefault="00290707" w:rsidP="00C256C4">
            <w:pPr>
              <w:widowControl/>
              <w:spacing w:line="32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2、原始记录不规范，部分信息不全；未对首期基准点和观测点连续进行两次独立测量。</w:t>
            </w:r>
          </w:p>
        </w:tc>
        <w:tc>
          <w:tcPr>
            <w:tcW w:w="2127" w:type="dxa"/>
            <w:tcBorders>
              <w:top w:val="single" w:sz="4" w:space="0" w:color="auto"/>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需修改完善</w:t>
            </w:r>
          </w:p>
        </w:tc>
        <w:tc>
          <w:tcPr>
            <w:tcW w:w="2095" w:type="dxa"/>
            <w:gridSpan w:val="2"/>
            <w:tcBorders>
              <w:top w:val="single" w:sz="4" w:space="0" w:color="auto"/>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已整改</w:t>
            </w:r>
          </w:p>
        </w:tc>
      </w:tr>
      <w:tr w:rsidR="00290707" w:rsidTr="00C256C4">
        <w:trPr>
          <w:cantSplit/>
          <w:trHeight w:val="1021"/>
          <w:jc w:val="center"/>
        </w:trPr>
        <w:tc>
          <w:tcPr>
            <w:tcW w:w="520" w:type="dxa"/>
            <w:tcBorders>
              <w:top w:val="single" w:sz="4" w:space="0" w:color="auto"/>
              <w:left w:val="single" w:sz="4" w:space="0" w:color="auto"/>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10</w:t>
            </w:r>
          </w:p>
        </w:tc>
        <w:tc>
          <w:tcPr>
            <w:tcW w:w="1227" w:type="dxa"/>
            <w:vMerge w:val="restart"/>
            <w:tcBorders>
              <w:top w:val="single" w:sz="4" w:space="0" w:color="auto"/>
              <w:left w:val="nil"/>
              <w:right w:val="single" w:sz="4" w:space="0" w:color="auto"/>
            </w:tcBorders>
            <w:vAlign w:val="center"/>
          </w:tcPr>
          <w:p w:rsidR="00290707" w:rsidRDefault="00290707" w:rsidP="00C256C4">
            <w:pPr>
              <w:spacing w:line="320" w:lineRule="exact"/>
              <w:jc w:val="center"/>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锡山区</w:t>
            </w:r>
          </w:p>
        </w:tc>
        <w:tc>
          <w:tcPr>
            <w:tcW w:w="2410" w:type="dxa"/>
            <w:tcBorders>
              <w:top w:val="single" w:sz="4" w:space="0" w:color="auto"/>
              <w:left w:val="nil"/>
              <w:bottom w:val="single" w:sz="4" w:space="0" w:color="auto"/>
              <w:right w:val="single" w:sz="4" w:space="0" w:color="auto"/>
            </w:tcBorders>
            <w:vAlign w:val="center"/>
          </w:tcPr>
          <w:p w:rsidR="00290707" w:rsidRDefault="00290707" w:rsidP="00C256C4">
            <w:pPr>
              <w:widowControl/>
              <w:spacing w:line="32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无锡市前友工程咨询检测有限公司</w:t>
            </w:r>
          </w:p>
        </w:tc>
        <w:tc>
          <w:tcPr>
            <w:tcW w:w="5386" w:type="dxa"/>
            <w:tcBorders>
              <w:top w:val="single" w:sz="4" w:space="0" w:color="auto"/>
              <w:left w:val="nil"/>
              <w:bottom w:val="single" w:sz="4" w:space="0" w:color="auto"/>
              <w:right w:val="single" w:sz="4" w:space="0" w:color="auto"/>
            </w:tcBorders>
            <w:vAlign w:val="center"/>
          </w:tcPr>
          <w:p w:rsidR="00290707" w:rsidRDefault="00290707" w:rsidP="00C256C4">
            <w:pPr>
              <w:widowControl/>
              <w:spacing w:line="32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1、测绘安全生产操作规程及风险防范化解制度待完善；</w:t>
            </w:r>
          </w:p>
          <w:p w:rsidR="00290707" w:rsidRDefault="00290707" w:rsidP="00C256C4">
            <w:pPr>
              <w:widowControl/>
              <w:spacing w:line="32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2、技术方案需按规范要求修改完善。</w:t>
            </w:r>
          </w:p>
        </w:tc>
        <w:tc>
          <w:tcPr>
            <w:tcW w:w="2127" w:type="dxa"/>
            <w:tcBorders>
              <w:top w:val="single" w:sz="4" w:space="0" w:color="auto"/>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需修改完善</w:t>
            </w:r>
          </w:p>
        </w:tc>
        <w:tc>
          <w:tcPr>
            <w:tcW w:w="2095" w:type="dxa"/>
            <w:gridSpan w:val="2"/>
            <w:tcBorders>
              <w:top w:val="single" w:sz="4" w:space="0" w:color="auto"/>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已整改</w:t>
            </w:r>
          </w:p>
        </w:tc>
      </w:tr>
      <w:tr w:rsidR="00290707" w:rsidTr="00C256C4">
        <w:trPr>
          <w:cantSplit/>
          <w:trHeight w:val="1021"/>
          <w:jc w:val="center"/>
        </w:trPr>
        <w:tc>
          <w:tcPr>
            <w:tcW w:w="520" w:type="dxa"/>
            <w:tcBorders>
              <w:top w:val="single" w:sz="4" w:space="0" w:color="auto"/>
              <w:left w:val="single" w:sz="4" w:space="0" w:color="auto"/>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11</w:t>
            </w:r>
          </w:p>
        </w:tc>
        <w:tc>
          <w:tcPr>
            <w:tcW w:w="1227" w:type="dxa"/>
            <w:vMerge/>
            <w:tcBorders>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hint="eastAsia"/>
                <w:color w:val="000000"/>
                <w:kern w:val="0"/>
                <w:sz w:val="26"/>
                <w:szCs w:val="26"/>
              </w:rPr>
            </w:pPr>
          </w:p>
        </w:tc>
        <w:tc>
          <w:tcPr>
            <w:tcW w:w="2410" w:type="dxa"/>
            <w:tcBorders>
              <w:top w:val="single" w:sz="4" w:space="0" w:color="auto"/>
              <w:left w:val="nil"/>
              <w:bottom w:val="single" w:sz="4" w:space="0" w:color="auto"/>
              <w:right w:val="single" w:sz="4" w:space="0" w:color="auto"/>
            </w:tcBorders>
            <w:vAlign w:val="center"/>
          </w:tcPr>
          <w:p w:rsidR="00290707" w:rsidRDefault="00290707" w:rsidP="00C256C4">
            <w:pPr>
              <w:widowControl/>
              <w:spacing w:line="32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无锡市锡山区建设测绘有限公司</w:t>
            </w:r>
          </w:p>
        </w:tc>
        <w:tc>
          <w:tcPr>
            <w:tcW w:w="5386" w:type="dxa"/>
            <w:tcBorders>
              <w:top w:val="single" w:sz="4" w:space="0" w:color="auto"/>
              <w:left w:val="nil"/>
              <w:bottom w:val="single" w:sz="4" w:space="0" w:color="auto"/>
              <w:right w:val="single" w:sz="4" w:space="0" w:color="auto"/>
            </w:tcBorders>
            <w:vAlign w:val="center"/>
          </w:tcPr>
          <w:p w:rsidR="00290707" w:rsidRDefault="00290707" w:rsidP="00C256C4">
            <w:pPr>
              <w:widowControl/>
              <w:spacing w:line="32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1、保密室需配备防磁柜；</w:t>
            </w:r>
          </w:p>
          <w:p w:rsidR="00290707" w:rsidRDefault="00290707" w:rsidP="00C256C4">
            <w:pPr>
              <w:widowControl/>
              <w:spacing w:line="32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2、技术设计、技术总结副封面格式需按标准规范完善。</w:t>
            </w:r>
          </w:p>
        </w:tc>
        <w:tc>
          <w:tcPr>
            <w:tcW w:w="2127" w:type="dxa"/>
            <w:tcBorders>
              <w:top w:val="single" w:sz="4" w:space="0" w:color="auto"/>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需修改完善</w:t>
            </w:r>
          </w:p>
        </w:tc>
        <w:tc>
          <w:tcPr>
            <w:tcW w:w="2095" w:type="dxa"/>
            <w:gridSpan w:val="2"/>
            <w:tcBorders>
              <w:top w:val="single" w:sz="4" w:space="0" w:color="auto"/>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已整改</w:t>
            </w:r>
          </w:p>
        </w:tc>
      </w:tr>
      <w:tr w:rsidR="00290707" w:rsidTr="00C256C4">
        <w:trPr>
          <w:cantSplit/>
          <w:trHeight w:val="1021"/>
          <w:jc w:val="center"/>
        </w:trPr>
        <w:tc>
          <w:tcPr>
            <w:tcW w:w="520" w:type="dxa"/>
            <w:tcBorders>
              <w:top w:val="nil"/>
              <w:left w:val="single" w:sz="4" w:space="0" w:color="auto"/>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12</w:t>
            </w:r>
          </w:p>
        </w:tc>
        <w:tc>
          <w:tcPr>
            <w:tcW w:w="1227"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惠山区</w:t>
            </w:r>
          </w:p>
        </w:tc>
        <w:tc>
          <w:tcPr>
            <w:tcW w:w="2410"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left"/>
              <w:rPr>
                <w:rFonts w:ascii="仿宋" w:eastAsia="仿宋" w:hAnsi="仿宋" w:cs="宋体"/>
                <w:color w:val="000000"/>
                <w:kern w:val="0"/>
                <w:sz w:val="26"/>
                <w:szCs w:val="26"/>
              </w:rPr>
            </w:pPr>
            <w:r>
              <w:rPr>
                <w:rFonts w:ascii="仿宋" w:eastAsia="仿宋" w:hAnsi="仿宋" w:cs="宋体" w:hint="eastAsia"/>
                <w:color w:val="000000"/>
                <w:kern w:val="0"/>
                <w:sz w:val="26"/>
                <w:szCs w:val="26"/>
              </w:rPr>
              <w:t>无锡仁言信息科技有限公司</w:t>
            </w:r>
          </w:p>
        </w:tc>
        <w:tc>
          <w:tcPr>
            <w:tcW w:w="5386" w:type="dxa"/>
            <w:tcBorders>
              <w:top w:val="nil"/>
              <w:left w:val="nil"/>
              <w:bottom w:val="single" w:sz="4" w:space="0" w:color="auto"/>
              <w:right w:val="single" w:sz="4" w:space="0" w:color="auto"/>
            </w:tcBorders>
            <w:vAlign w:val="center"/>
          </w:tcPr>
          <w:p w:rsidR="00290707" w:rsidRDefault="00290707" w:rsidP="00C256C4">
            <w:pPr>
              <w:spacing w:line="360" w:lineRule="exact"/>
              <w:rPr>
                <w:rFonts w:ascii="仿宋" w:eastAsia="仿宋" w:hAnsi="仿宋" w:hint="eastAsia"/>
                <w:sz w:val="26"/>
                <w:szCs w:val="26"/>
              </w:rPr>
            </w:pPr>
            <w:r>
              <w:rPr>
                <w:rFonts w:ascii="仿宋" w:eastAsia="仿宋" w:hAnsi="仿宋" w:cs="宋体" w:hint="eastAsia"/>
                <w:color w:val="000000"/>
                <w:kern w:val="0"/>
                <w:sz w:val="26"/>
                <w:szCs w:val="26"/>
              </w:rPr>
              <w:t>1、</w:t>
            </w:r>
            <w:r>
              <w:rPr>
                <w:rFonts w:ascii="仿宋" w:eastAsia="仿宋" w:hAnsi="仿宋" w:hint="eastAsia"/>
                <w:sz w:val="26"/>
                <w:szCs w:val="26"/>
              </w:rPr>
              <w:t>测绘相关技术人员社保未及时缴纳</w:t>
            </w:r>
          </w:p>
          <w:p w:rsidR="00290707" w:rsidRDefault="00290707" w:rsidP="00C256C4">
            <w:pPr>
              <w:widowControl/>
              <w:spacing w:line="320" w:lineRule="exact"/>
              <w:jc w:val="left"/>
              <w:rPr>
                <w:rFonts w:ascii="仿宋" w:eastAsia="仿宋" w:hAnsi="仿宋" w:cs="宋体"/>
                <w:color w:val="000000"/>
                <w:kern w:val="0"/>
                <w:sz w:val="26"/>
                <w:szCs w:val="26"/>
              </w:rPr>
            </w:pPr>
            <w:r>
              <w:rPr>
                <w:rFonts w:ascii="仿宋" w:eastAsia="仿宋" w:hAnsi="仿宋" w:cs="宋体" w:hint="eastAsia"/>
                <w:color w:val="000000"/>
                <w:kern w:val="0"/>
                <w:sz w:val="26"/>
                <w:szCs w:val="26"/>
              </w:rPr>
              <w:t>2、安全生产责任制需完善，安全生产预案未制定，保密室杂物较多，出入口未设置监控，防磁柜未设置在保密室内。</w:t>
            </w:r>
          </w:p>
        </w:tc>
        <w:tc>
          <w:tcPr>
            <w:tcW w:w="2127"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需修改完善</w:t>
            </w:r>
          </w:p>
        </w:tc>
        <w:tc>
          <w:tcPr>
            <w:tcW w:w="2095" w:type="dxa"/>
            <w:gridSpan w:val="2"/>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已整改</w:t>
            </w:r>
          </w:p>
        </w:tc>
      </w:tr>
      <w:tr w:rsidR="00290707" w:rsidTr="00C256C4">
        <w:trPr>
          <w:cantSplit/>
          <w:trHeight w:val="1021"/>
          <w:jc w:val="center"/>
        </w:trPr>
        <w:tc>
          <w:tcPr>
            <w:tcW w:w="520" w:type="dxa"/>
            <w:tcBorders>
              <w:top w:val="nil"/>
              <w:left w:val="single" w:sz="4" w:space="0" w:color="auto"/>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13</w:t>
            </w:r>
          </w:p>
        </w:tc>
        <w:tc>
          <w:tcPr>
            <w:tcW w:w="1227" w:type="dxa"/>
            <w:vMerge w:val="restart"/>
            <w:tcBorders>
              <w:top w:val="nil"/>
              <w:left w:val="nil"/>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梁溪区</w:t>
            </w:r>
          </w:p>
        </w:tc>
        <w:tc>
          <w:tcPr>
            <w:tcW w:w="2410" w:type="dxa"/>
            <w:tcBorders>
              <w:top w:val="nil"/>
              <w:left w:val="nil"/>
              <w:bottom w:val="single" w:sz="4" w:space="0" w:color="auto"/>
              <w:right w:val="single" w:sz="4" w:space="0" w:color="auto"/>
            </w:tcBorders>
            <w:vAlign w:val="center"/>
          </w:tcPr>
          <w:p w:rsidR="00290707" w:rsidRDefault="00290707" w:rsidP="00C256C4">
            <w:pPr>
              <w:widowControl/>
              <w:spacing w:line="400" w:lineRule="exact"/>
              <w:jc w:val="left"/>
              <w:rPr>
                <w:rFonts w:ascii="仿宋" w:eastAsia="仿宋" w:hAnsi="仿宋" w:cs="宋体"/>
                <w:color w:val="000000"/>
                <w:kern w:val="0"/>
                <w:sz w:val="26"/>
                <w:szCs w:val="26"/>
              </w:rPr>
            </w:pPr>
            <w:r>
              <w:rPr>
                <w:rFonts w:ascii="仿宋" w:eastAsia="仿宋" w:hAnsi="仿宋" w:cs="宋体" w:hint="eastAsia"/>
                <w:color w:val="000000"/>
                <w:kern w:val="0"/>
                <w:sz w:val="26"/>
                <w:szCs w:val="26"/>
              </w:rPr>
              <w:t>江苏鑫科工程质量检测有限公司</w:t>
            </w:r>
          </w:p>
        </w:tc>
        <w:tc>
          <w:tcPr>
            <w:tcW w:w="5386"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1、</w:t>
            </w:r>
            <w:r>
              <w:rPr>
                <w:rFonts w:ascii="仿宋" w:eastAsia="仿宋" w:hAnsi="仿宋" w:hint="eastAsia"/>
                <w:sz w:val="26"/>
                <w:szCs w:val="26"/>
              </w:rPr>
              <w:t>测绘相关人员社保未及时缴纳</w:t>
            </w:r>
          </w:p>
          <w:p w:rsidR="00290707" w:rsidRDefault="00290707" w:rsidP="00C256C4">
            <w:pPr>
              <w:widowControl/>
              <w:spacing w:line="32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2、测绘安全生产教育培训未覆盖主管部门文件，测绘保密管理需明确人员岗位职责；</w:t>
            </w:r>
          </w:p>
          <w:p w:rsidR="00290707" w:rsidRDefault="00290707" w:rsidP="00C256C4">
            <w:pPr>
              <w:widowControl/>
              <w:spacing w:line="320" w:lineRule="exact"/>
              <w:jc w:val="left"/>
              <w:rPr>
                <w:rFonts w:ascii="仿宋" w:eastAsia="仿宋" w:hAnsi="仿宋" w:cs="宋体"/>
                <w:color w:val="000000"/>
                <w:kern w:val="0"/>
                <w:sz w:val="26"/>
                <w:szCs w:val="26"/>
              </w:rPr>
            </w:pPr>
            <w:r>
              <w:rPr>
                <w:rFonts w:ascii="仿宋" w:eastAsia="仿宋" w:hAnsi="仿宋" w:cs="宋体" w:hint="eastAsia"/>
                <w:color w:val="000000"/>
                <w:kern w:val="0"/>
                <w:sz w:val="26"/>
                <w:szCs w:val="26"/>
              </w:rPr>
              <w:t>3、基准点位布置图需完善；检查报告中检验参数需修改完善。</w:t>
            </w:r>
          </w:p>
        </w:tc>
        <w:tc>
          <w:tcPr>
            <w:tcW w:w="2127" w:type="dxa"/>
            <w:tcBorders>
              <w:top w:val="nil"/>
              <w:left w:val="nil"/>
              <w:bottom w:val="single" w:sz="4" w:space="0" w:color="auto"/>
              <w:right w:val="single" w:sz="4" w:space="0" w:color="auto"/>
            </w:tcBorders>
            <w:vAlign w:val="center"/>
          </w:tcPr>
          <w:p w:rsidR="00290707" w:rsidRDefault="00290707" w:rsidP="00C256C4">
            <w:pPr>
              <w:widowControl/>
              <w:spacing w:line="40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需修改完善</w:t>
            </w:r>
          </w:p>
        </w:tc>
        <w:tc>
          <w:tcPr>
            <w:tcW w:w="2095" w:type="dxa"/>
            <w:gridSpan w:val="2"/>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已整改</w:t>
            </w:r>
          </w:p>
        </w:tc>
      </w:tr>
      <w:tr w:rsidR="00290707" w:rsidTr="00C256C4">
        <w:trPr>
          <w:cantSplit/>
          <w:trHeight w:val="1021"/>
          <w:jc w:val="center"/>
        </w:trPr>
        <w:tc>
          <w:tcPr>
            <w:tcW w:w="520" w:type="dxa"/>
            <w:tcBorders>
              <w:top w:val="nil"/>
              <w:left w:val="single" w:sz="4" w:space="0" w:color="auto"/>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14</w:t>
            </w:r>
          </w:p>
        </w:tc>
        <w:tc>
          <w:tcPr>
            <w:tcW w:w="1227" w:type="dxa"/>
            <w:vMerge/>
            <w:tcBorders>
              <w:left w:val="nil"/>
              <w:right w:val="single" w:sz="4" w:space="0" w:color="auto"/>
            </w:tcBorders>
            <w:vAlign w:val="center"/>
          </w:tcPr>
          <w:p w:rsidR="00290707" w:rsidRDefault="00290707" w:rsidP="00C256C4">
            <w:pPr>
              <w:widowControl/>
              <w:spacing w:line="320" w:lineRule="exact"/>
              <w:jc w:val="center"/>
              <w:rPr>
                <w:rFonts w:ascii="仿宋" w:eastAsia="仿宋" w:hAnsi="仿宋" w:cs="宋体" w:hint="eastAsia"/>
                <w:color w:val="000000"/>
                <w:kern w:val="0"/>
                <w:sz w:val="26"/>
                <w:szCs w:val="26"/>
              </w:rPr>
            </w:pPr>
          </w:p>
        </w:tc>
        <w:tc>
          <w:tcPr>
            <w:tcW w:w="2410" w:type="dxa"/>
            <w:tcBorders>
              <w:top w:val="nil"/>
              <w:left w:val="nil"/>
              <w:bottom w:val="single" w:sz="4" w:space="0" w:color="auto"/>
              <w:right w:val="single" w:sz="4" w:space="0" w:color="auto"/>
            </w:tcBorders>
            <w:vAlign w:val="center"/>
          </w:tcPr>
          <w:p w:rsidR="00290707" w:rsidRDefault="00290707" w:rsidP="00C256C4">
            <w:pPr>
              <w:widowControl/>
              <w:spacing w:line="40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无锡华冶测绘服务有限公司</w:t>
            </w:r>
          </w:p>
        </w:tc>
        <w:tc>
          <w:tcPr>
            <w:tcW w:w="5386"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1、安全生产责任制度需完善，安全生产教育培训需覆盖相关法律法规和部门文件，注重留档和记录。</w:t>
            </w:r>
          </w:p>
          <w:p w:rsidR="00290707" w:rsidRDefault="00290707" w:rsidP="00C256C4">
            <w:pPr>
              <w:widowControl/>
              <w:spacing w:line="32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2、合同及检查报告中引用标准不规范；</w:t>
            </w:r>
          </w:p>
          <w:p w:rsidR="00290707" w:rsidRDefault="00290707" w:rsidP="00C256C4">
            <w:pPr>
              <w:widowControl/>
              <w:spacing w:line="32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3、技术设计书、技术总结、检查报告需按规范要求修改完善。</w:t>
            </w:r>
          </w:p>
        </w:tc>
        <w:tc>
          <w:tcPr>
            <w:tcW w:w="2127"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color w:val="000000"/>
                <w:kern w:val="0"/>
                <w:sz w:val="26"/>
                <w:szCs w:val="26"/>
              </w:rPr>
              <w:t>需修改完善</w:t>
            </w:r>
          </w:p>
        </w:tc>
        <w:tc>
          <w:tcPr>
            <w:tcW w:w="2095" w:type="dxa"/>
            <w:gridSpan w:val="2"/>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已整改</w:t>
            </w:r>
          </w:p>
        </w:tc>
      </w:tr>
      <w:tr w:rsidR="00290707" w:rsidTr="00C256C4">
        <w:trPr>
          <w:cantSplit/>
          <w:trHeight w:val="1021"/>
          <w:jc w:val="center"/>
        </w:trPr>
        <w:tc>
          <w:tcPr>
            <w:tcW w:w="520" w:type="dxa"/>
            <w:tcBorders>
              <w:top w:val="nil"/>
              <w:left w:val="single" w:sz="4" w:space="0" w:color="auto"/>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15</w:t>
            </w:r>
          </w:p>
        </w:tc>
        <w:tc>
          <w:tcPr>
            <w:tcW w:w="1227" w:type="dxa"/>
            <w:vMerge/>
            <w:tcBorders>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hint="eastAsia"/>
                <w:color w:val="000000"/>
                <w:kern w:val="0"/>
                <w:sz w:val="26"/>
                <w:szCs w:val="26"/>
              </w:rPr>
            </w:pPr>
          </w:p>
        </w:tc>
        <w:tc>
          <w:tcPr>
            <w:tcW w:w="2410" w:type="dxa"/>
            <w:tcBorders>
              <w:top w:val="nil"/>
              <w:left w:val="nil"/>
              <w:bottom w:val="single" w:sz="4" w:space="0" w:color="auto"/>
              <w:right w:val="single" w:sz="4" w:space="0" w:color="auto"/>
            </w:tcBorders>
            <w:vAlign w:val="center"/>
          </w:tcPr>
          <w:p w:rsidR="00290707" w:rsidRDefault="00290707" w:rsidP="00C256C4">
            <w:pPr>
              <w:widowControl/>
              <w:spacing w:line="40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无锡景城建设工程有限公司</w:t>
            </w:r>
          </w:p>
        </w:tc>
        <w:tc>
          <w:tcPr>
            <w:tcW w:w="5386"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 xml:space="preserve">测绘安全生产操作规程及风险防范化解制度待完善。 </w:t>
            </w:r>
          </w:p>
        </w:tc>
        <w:tc>
          <w:tcPr>
            <w:tcW w:w="2127" w:type="dxa"/>
            <w:tcBorders>
              <w:top w:val="nil"/>
              <w:left w:val="nil"/>
              <w:bottom w:val="single" w:sz="4" w:space="0" w:color="auto"/>
              <w:right w:val="single" w:sz="4" w:space="0" w:color="auto"/>
            </w:tcBorders>
            <w:vAlign w:val="center"/>
          </w:tcPr>
          <w:p w:rsidR="00290707" w:rsidRDefault="00290707" w:rsidP="00C256C4">
            <w:pPr>
              <w:widowControl/>
              <w:spacing w:line="40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需修改完善</w:t>
            </w:r>
          </w:p>
        </w:tc>
        <w:tc>
          <w:tcPr>
            <w:tcW w:w="2095" w:type="dxa"/>
            <w:gridSpan w:val="2"/>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已整改</w:t>
            </w:r>
          </w:p>
        </w:tc>
      </w:tr>
      <w:tr w:rsidR="00290707" w:rsidTr="00C256C4">
        <w:trPr>
          <w:cantSplit/>
          <w:trHeight w:val="1021"/>
          <w:jc w:val="center"/>
        </w:trPr>
        <w:tc>
          <w:tcPr>
            <w:tcW w:w="520" w:type="dxa"/>
            <w:tcBorders>
              <w:top w:val="nil"/>
              <w:left w:val="single" w:sz="4" w:space="0" w:color="auto"/>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16</w:t>
            </w:r>
          </w:p>
        </w:tc>
        <w:tc>
          <w:tcPr>
            <w:tcW w:w="1227" w:type="dxa"/>
            <w:vMerge w:val="restart"/>
            <w:tcBorders>
              <w:top w:val="nil"/>
              <w:left w:val="nil"/>
              <w:bottom w:val="nil"/>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滨湖区</w:t>
            </w:r>
          </w:p>
        </w:tc>
        <w:tc>
          <w:tcPr>
            <w:tcW w:w="2410" w:type="dxa"/>
            <w:tcBorders>
              <w:top w:val="nil"/>
              <w:left w:val="nil"/>
              <w:bottom w:val="single" w:sz="4" w:space="0" w:color="auto"/>
              <w:right w:val="single" w:sz="4" w:space="0" w:color="auto"/>
            </w:tcBorders>
            <w:vAlign w:val="center"/>
          </w:tcPr>
          <w:p w:rsidR="00290707" w:rsidRDefault="00290707" w:rsidP="00C256C4">
            <w:pPr>
              <w:widowControl/>
              <w:spacing w:line="400" w:lineRule="exact"/>
              <w:jc w:val="left"/>
              <w:rPr>
                <w:rFonts w:ascii="仿宋" w:eastAsia="仿宋" w:hAnsi="仿宋" w:cs="宋体"/>
                <w:color w:val="000000"/>
                <w:kern w:val="0"/>
                <w:sz w:val="26"/>
                <w:szCs w:val="26"/>
              </w:rPr>
            </w:pPr>
            <w:r>
              <w:rPr>
                <w:rFonts w:ascii="仿宋" w:eastAsia="仿宋" w:hAnsi="仿宋" w:cs="宋体" w:hint="eastAsia"/>
                <w:color w:val="000000"/>
                <w:kern w:val="0"/>
                <w:sz w:val="26"/>
                <w:szCs w:val="26"/>
              </w:rPr>
              <w:t>无锡北斗空间信息科技有限公司</w:t>
            </w:r>
          </w:p>
        </w:tc>
        <w:tc>
          <w:tcPr>
            <w:tcW w:w="5386" w:type="dxa"/>
            <w:tcBorders>
              <w:top w:val="nil"/>
              <w:left w:val="nil"/>
              <w:bottom w:val="single" w:sz="4" w:space="0" w:color="auto"/>
              <w:right w:val="single" w:sz="4" w:space="0" w:color="auto"/>
            </w:tcBorders>
            <w:vAlign w:val="center"/>
          </w:tcPr>
          <w:p w:rsidR="00290707" w:rsidRDefault="00290707" w:rsidP="00C256C4">
            <w:pPr>
              <w:spacing w:line="360" w:lineRule="exact"/>
              <w:rPr>
                <w:rFonts w:ascii="仿宋" w:eastAsia="仿宋" w:hAnsi="仿宋" w:hint="eastAsia"/>
                <w:sz w:val="26"/>
                <w:szCs w:val="26"/>
              </w:rPr>
            </w:pPr>
            <w:r>
              <w:rPr>
                <w:rFonts w:ascii="仿宋" w:eastAsia="仿宋" w:hAnsi="仿宋" w:cs="宋体" w:hint="eastAsia"/>
                <w:color w:val="000000"/>
                <w:kern w:val="0"/>
                <w:sz w:val="26"/>
                <w:szCs w:val="26"/>
              </w:rPr>
              <w:t>1、</w:t>
            </w:r>
            <w:r>
              <w:rPr>
                <w:rFonts w:ascii="仿宋" w:eastAsia="仿宋" w:hAnsi="仿宋" w:hint="eastAsia"/>
                <w:sz w:val="26"/>
                <w:szCs w:val="26"/>
              </w:rPr>
              <w:t>测绘技术人员及相关人员社保未及时缴纳，人员未及时调整</w:t>
            </w:r>
          </w:p>
          <w:p w:rsidR="00290707" w:rsidRDefault="00290707" w:rsidP="00C256C4">
            <w:pPr>
              <w:widowControl/>
              <w:spacing w:line="40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1保密要害场所未安装防盗门，出入保密场所无登记台账；</w:t>
            </w:r>
          </w:p>
          <w:p w:rsidR="00290707" w:rsidRDefault="00290707" w:rsidP="00C256C4">
            <w:pPr>
              <w:widowControl/>
              <w:spacing w:line="400" w:lineRule="exact"/>
              <w:jc w:val="left"/>
              <w:rPr>
                <w:rFonts w:ascii="仿宋" w:eastAsia="仿宋" w:hAnsi="仿宋" w:cs="宋体"/>
                <w:color w:val="000000"/>
                <w:kern w:val="0"/>
                <w:sz w:val="26"/>
                <w:szCs w:val="26"/>
              </w:rPr>
            </w:pPr>
            <w:r>
              <w:rPr>
                <w:rFonts w:ascii="仿宋" w:eastAsia="仿宋" w:hAnsi="仿宋" w:cs="宋体" w:hint="eastAsia"/>
                <w:color w:val="000000"/>
                <w:kern w:val="0"/>
                <w:sz w:val="26"/>
                <w:szCs w:val="26"/>
              </w:rPr>
              <w:t>2、技术方案、技术总结、检查报告中引用的标准不规范；技术方案需按技术设计的规范要求修改完善；检查报告中几何精度需要数据支撑。</w:t>
            </w:r>
          </w:p>
        </w:tc>
        <w:tc>
          <w:tcPr>
            <w:tcW w:w="2127"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需修改完善</w:t>
            </w:r>
          </w:p>
        </w:tc>
        <w:tc>
          <w:tcPr>
            <w:tcW w:w="2095" w:type="dxa"/>
            <w:gridSpan w:val="2"/>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已整改</w:t>
            </w:r>
          </w:p>
        </w:tc>
      </w:tr>
      <w:tr w:rsidR="00290707" w:rsidTr="00C256C4">
        <w:trPr>
          <w:cantSplit/>
          <w:trHeight w:val="1021"/>
          <w:jc w:val="center"/>
        </w:trPr>
        <w:tc>
          <w:tcPr>
            <w:tcW w:w="520" w:type="dxa"/>
            <w:tcBorders>
              <w:top w:val="nil"/>
              <w:left w:val="single" w:sz="4" w:space="0" w:color="auto"/>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17</w:t>
            </w:r>
          </w:p>
        </w:tc>
        <w:tc>
          <w:tcPr>
            <w:tcW w:w="1227" w:type="dxa"/>
            <w:vMerge/>
            <w:tcBorders>
              <w:top w:val="nil"/>
              <w:left w:val="nil"/>
              <w:bottom w:val="nil"/>
              <w:right w:val="single" w:sz="4" w:space="0" w:color="auto"/>
            </w:tcBorders>
            <w:vAlign w:val="center"/>
          </w:tcPr>
          <w:p w:rsidR="00290707" w:rsidRDefault="00290707" w:rsidP="00C256C4">
            <w:pPr>
              <w:widowControl/>
              <w:jc w:val="left"/>
              <w:rPr>
                <w:rFonts w:ascii="仿宋" w:eastAsia="仿宋" w:hAnsi="仿宋" w:cs="宋体"/>
                <w:color w:val="000000"/>
                <w:kern w:val="0"/>
                <w:sz w:val="26"/>
                <w:szCs w:val="26"/>
              </w:rPr>
            </w:pPr>
          </w:p>
        </w:tc>
        <w:tc>
          <w:tcPr>
            <w:tcW w:w="2410" w:type="dxa"/>
            <w:tcBorders>
              <w:top w:val="nil"/>
              <w:left w:val="nil"/>
              <w:bottom w:val="single" w:sz="4" w:space="0" w:color="auto"/>
              <w:right w:val="single" w:sz="4" w:space="0" w:color="auto"/>
            </w:tcBorders>
            <w:vAlign w:val="center"/>
          </w:tcPr>
          <w:p w:rsidR="00290707" w:rsidRDefault="00290707" w:rsidP="00C256C4">
            <w:pPr>
              <w:widowControl/>
              <w:spacing w:line="400" w:lineRule="exact"/>
              <w:jc w:val="left"/>
              <w:rPr>
                <w:rFonts w:ascii="仿宋" w:eastAsia="仿宋" w:hAnsi="仿宋" w:cs="宋体"/>
                <w:color w:val="000000"/>
                <w:kern w:val="0"/>
                <w:sz w:val="26"/>
                <w:szCs w:val="26"/>
              </w:rPr>
            </w:pPr>
            <w:r>
              <w:rPr>
                <w:rFonts w:ascii="仿宋" w:eastAsia="仿宋" w:hAnsi="仿宋" w:cs="宋体" w:hint="eastAsia"/>
                <w:color w:val="000000"/>
                <w:kern w:val="0"/>
                <w:sz w:val="26"/>
                <w:szCs w:val="26"/>
              </w:rPr>
              <w:t>无锡吉图测绘科技有限公司</w:t>
            </w:r>
          </w:p>
        </w:tc>
        <w:tc>
          <w:tcPr>
            <w:tcW w:w="5386" w:type="dxa"/>
            <w:tcBorders>
              <w:top w:val="nil"/>
              <w:left w:val="nil"/>
              <w:bottom w:val="single" w:sz="4" w:space="0" w:color="auto"/>
              <w:right w:val="single" w:sz="4" w:space="0" w:color="auto"/>
            </w:tcBorders>
            <w:vAlign w:val="center"/>
          </w:tcPr>
          <w:p w:rsidR="00290707" w:rsidRDefault="00290707" w:rsidP="00C256C4">
            <w:pPr>
              <w:spacing w:line="360" w:lineRule="exact"/>
              <w:rPr>
                <w:rFonts w:ascii="仿宋" w:eastAsia="仿宋" w:hAnsi="仿宋" w:hint="eastAsia"/>
                <w:sz w:val="26"/>
                <w:szCs w:val="26"/>
              </w:rPr>
            </w:pPr>
            <w:r>
              <w:rPr>
                <w:rFonts w:ascii="仿宋" w:eastAsia="仿宋" w:hAnsi="仿宋" w:hint="eastAsia"/>
                <w:sz w:val="26"/>
                <w:szCs w:val="26"/>
              </w:rPr>
              <w:t>1、测绘相关技术人员社保未及时缴纳</w:t>
            </w:r>
          </w:p>
          <w:p w:rsidR="00290707" w:rsidRDefault="00290707" w:rsidP="00C256C4">
            <w:pPr>
              <w:spacing w:line="360" w:lineRule="exact"/>
              <w:rPr>
                <w:rFonts w:ascii="仿宋" w:eastAsia="仿宋" w:hAnsi="仿宋" w:hint="eastAsia"/>
                <w:sz w:val="26"/>
                <w:szCs w:val="26"/>
              </w:rPr>
            </w:pPr>
            <w:r>
              <w:rPr>
                <w:rFonts w:ascii="仿宋" w:eastAsia="仿宋" w:hAnsi="仿宋" w:hint="eastAsia"/>
                <w:sz w:val="26"/>
                <w:szCs w:val="26"/>
              </w:rPr>
              <w:t>2、测绘安全生产教育培训未覆盖相关法律法规及主管部门文件；</w:t>
            </w:r>
          </w:p>
          <w:p w:rsidR="00290707" w:rsidRDefault="00290707" w:rsidP="00C256C4">
            <w:pPr>
              <w:spacing w:line="360" w:lineRule="exact"/>
              <w:rPr>
                <w:rFonts w:ascii="仿宋" w:eastAsia="仿宋" w:hAnsi="仿宋" w:hint="eastAsia"/>
                <w:sz w:val="26"/>
                <w:szCs w:val="26"/>
              </w:rPr>
            </w:pPr>
            <w:r>
              <w:rPr>
                <w:rFonts w:ascii="仿宋" w:eastAsia="仿宋" w:hAnsi="仿宋" w:hint="eastAsia"/>
                <w:sz w:val="26"/>
                <w:szCs w:val="26"/>
              </w:rPr>
              <w:t>3、技术设计、技术总结需按规范要求修改完善；</w:t>
            </w:r>
          </w:p>
          <w:p w:rsidR="00290707" w:rsidRDefault="00290707" w:rsidP="00C256C4">
            <w:pPr>
              <w:spacing w:line="360" w:lineRule="exact"/>
              <w:rPr>
                <w:rFonts w:ascii="仿宋_GB2312"/>
                <w:b/>
                <w:sz w:val="26"/>
                <w:szCs w:val="26"/>
              </w:rPr>
            </w:pPr>
            <w:r>
              <w:rPr>
                <w:rFonts w:ascii="仿宋" w:eastAsia="仿宋" w:hAnsi="仿宋" w:hint="eastAsia"/>
                <w:sz w:val="26"/>
                <w:szCs w:val="26"/>
              </w:rPr>
              <w:t>4、规划核实测量中门房2图式表示不正确，未按现场实际情况表示。</w:t>
            </w:r>
          </w:p>
        </w:tc>
        <w:tc>
          <w:tcPr>
            <w:tcW w:w="2127"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color w:val="000000"/>
                <w:kern w:val="0"/>
                <w:sz w:val="26"/>
                <w:szCs w:val="26"/>
              </w:rPr>
              <w:t>需修改完善</w:t>
            </w:r>
          </w:p>
        </w:tc>
        <w:tc>
          <w:tcPr>
            <w:tcW w:w="2095" w:type="dxa"/>
            <w:gridSpan w:val="2"/>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已整改</w:t>
            </w:r>
          </w:p>
        </w:tc>
      </w:tr>
      <w:tr w:rsidR="00290707" w:rsidTr="00C256C4">
        <w:trPr>
          <w:cantSplit/>
          <w:trHeight w:val="1021"/>
          <w:jc w:val="center"/>
        </w:trPr>
        <w:tc>
          <w:tcPr>
            <w:tcW w:w="520" w:type="dxa"/>
            <w:tcBorders>
              <w:top w:val="nil"/>
              <w:left w:val="single" w:sz="4" w:space="0" w:color="auto"/>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18</w:t>
            </w:r>
          </w:p>
        </w:tc>
        <w:tc>
          <w:tcPr>
            <w:tcW w:w="1227" w:type="dxa"/>
            <w:vMerge/>
            <w:tcBorders>
              <w:top w:val="nil"/>
              <w:left w:val="nil"/>
              <w:bottom w:val="nil"/>
              <w:right w:val="single" w:sz="4" w:space="0" w:color="auto"/>
            </w:tcBorders>
            <w:vAlign w:val="center"/>
          </w:tcPr>
          <w:p w:rsidR="00290707" w:rsidRDefault="00290707" w:rsidP="00C256C4">
            <w:pPr>
              <w:widowControl/>
              <w:jc w:val="left"/>
              <w:rPr>
                <w:rFonts w:ascii="仿宋" w:eastAsia="仿宋" w:hAnsi="仿宋" w:cs="宋体"/>
                <w:color w:val="000000"/>
                <w:kern w:val="0"/>
                <w:sz w:val="26"/>
                <w:szCs w:val="26"/>
              </w:rPr>
            </w:pPr>
          </w:p>
        </w:tc>
        <w:tc>
          <w:tcPr>
            <w:tcW w:w="2410" w:type="dxa"/>
            <w:tcBorders>
              <w:top w:val="nil"/>
              <w:left w:val="nil"/>
              <w:bottom w:val="single" w:sz="4" w:space="0" w:color="auto"/>
              <w:right w:val="single" w:sz="4" w:space="0" w:color="auto"/>
            </w:tcBorders>
            <w:vAlign w:val="center"/>
          </w:tcPr>
          <w:p w:rsidR="00290707" w:rsidRDefault="00290707" w:rsidP="00C256C4">
            <w:pPr>
              <w:widowControl/>
              <w:spacing w:line="400" w:lineRule="exact"/>
              <w:jc w:val="left"/>
              <w:rPr>
                <w:rFonts w:ascii="仿宋" w:eastAsia="仿宋" w:hAnsi="仿宋" w:cs="宋体"/>
                <w:color w:val="000000"/>
                <w:kern w:val="0"/>
                <w:sz w:val="26"/>
                <w:szCs w:val="26"/>
              </w:rPr>
            </w:pPr>
            <w:r>
              <w:rPr>
                <w:rFonts w:ascii="仿宋" w:eastAsia="仿宋" w:hAnsi="仿宋" w:cs="宋体" w:hint="eastAsia"/>
                <w:color w:val="000000"/>
                <w:kern w:val="0"/>
                <w:sz w:val="26"/>
                <w:szCs w:val="26"/>
              </w:rPr>
              <w:t>华昕设计集团有限公司</w:t>
            </w:r>
          </w:p>
        </w:tc>
        <w:tc>
          <w:tcPr>
            <w:tcW w:w="5386" w:type="dxa"/>
            <w:tcBorders>
              <w:top w:val="nil"/>
              <w:left w:val="nil"/>
              <w:bottom w:val="single" w:sz="4" w:space="0" w:color="auto"/>
              <w:right w:val="single" w:sz="4" w:space="0" w:color="auto"/>
            </w:tcBorders>
            <w:vAlign w:val="center"/>
          </w:tcPr>
          <w:p w:rsidR="00290707" w:rsidRDefault="00290707" w:rsidP="00C256C4">
            <w:pPr>
              <w:spacing w:line="360" w:lineRule="exact"/>
              <w:rPr>
                <w:rFonts w:ascii="仿宋" w:eastAsia="仿宋" w:hAnsi="仿宋" w:hint="eastAsia"/>
                <w:sz w:val="26"/>
                <w:szCs w:val="26"/>
              </w:rPr>
            </w:pPr>
            <w:r>
              <w:rPr>
                <w:rFonts w:ascii="仿宋" w:eastAsia="仿宋" w:hAnsi="仿宋" w:hint="eastAsia"/>
                <w:sz w:val="26"/>
                <w:szCs w:val="26"/>
              </w:rPr>
              <w:t xml:space="preserve">1、技术设计、技术总结、检查报告需按规范要求完善； </w:t>
            </w:r>
          </w:p>
          <w:p w:rsidR="00290707" w:rsidRDefault="00290707" w:rsidP="00C256C4">
            <w:pPr>
              <w:spacing w:line="360" w:lineRule="exact"/>
              <w:rPr>
                <w:rFonts w:ascii="仿宋_GB2312" w:eastAsia="仿宋" w:hint="eastAsia"/>
                <w:sz w:val="26"/>
                <w:szCs w:val="26"/>
              </w:rPr>
            </w:pPr>
            <w:r>
              <w:rPr>
                <w:rFonts w:ascii="仿宋" w:eastAsia="仿宋" w:hAnsi="仿宋" w:hint="eastAsia"/>
                <w:sz w:val="26"/>
                <w:szCs w:val="26"/>
              </w:rPr>
              <w:t>2、合同中引用的标准规范不准确。</w:t>
            </w:r>
          </w:p>
        </w:tc>
        <w:tc>
          <w:tcPr>
            <w:tcW w:w="2127"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color w:val="000000"/>
                <w:kern w:val="0"/>
                <w:sz w:val="26"/>
                <w:szCs w:val="26"/>
              </w:rPr>
              <w:t>需修改完善</w:t>
            </w:r>
          </w:p>
        </w:tc>
        <w:tc>
          <w:tcPr>
            <w:tcW w:w="2095" w:type="dxa"/>
            <w:gridSpan w:val="2"/>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已整改</w:t>
            </w:r>
          </w:p>
        </w:tc>
      </w:tr>
      <w:tr w:rsidR="00290707" w:rsidTr="00C256C4">
        <w:trPr>
          <w:cantSplit/>
          <w:trHeight w:val="1021"/>
          <w:jc w:val="center"/>
        </w:trPr>
        <w:tc>
          <w:tcPr>
            <w:tcW w:w="520" w:type="dxa"/>
            <w:tcBorders>
              <w:top w:val="nil"/>
              <w:left w:val="single" w:sz="4" w:space="0" w:color="auto"/>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19</w:t>
            </w:r>
          </w:p>
        </w:tc>
        <w:tc>
          <w:tcPr>
            <w:tcW w:w="1227" w:type="dxa"/>
            <w:vMerge/>
            <w:tcBorders>
              <w:top w:val="nil"/>
              <w:left w:val="nil"/>
              <w:bottom w:val="nil"/>
              <w:right w:val="single" w:sz="4" w:space="0" w:color="auto"/>
            </w:tcBorders>
            <w:vAlign w:val="center"/>
          </w:tcPr>
          <w:p w:rsidR="00290707" w:rsidRDefault="00290707" w:rsidP="00C256C4">
            <w:pPr>
              <w:widowControl/>
              <w:jc w:val="left"/>
              <w:rPr>
                <w:rFonts w:ascii="仿宋" w:eastAsia="仿宋" w:hAnsi="仿宋" w:cs="宋体"/>
                <w:color w:val="000000"/>
                <w:kern w:val="0"/>
                <w:sz w:val="26"/>
                <w:szCs w:val="26"/>
              </w:rPr>
            </w:pPr>
          </w:p>
        </w:tc>
        <w:tc>
          <w:tcPr>
            <w:tcW w:w="2410" w:type="dxa"/>
            <w:tcBorders>
              <w:top w:val="nil"/>
              <w:left w:val="nil"/>
              <w:bottom w:val="single" w:sz="4" w:space="0" w:color="auto"/>
              <w:right w:val="single" w:sz="4" w:space="0" w:color="auto"/>
            </w:tcBorders>
            <w:vAlign w:val="center"/>
          </w:tcPr>
          <w:p w:rsidR="00290707" w:rsidRDefault="00290707" w:rsidP="00C256C4">
            <w:pPr>
              <w:widowControl/>
              <w:spacing w:line="400" w:lineRule="exact"/>
              <w:jc w:val="left"/>
              <w:rPr>
                <w:rFonts w:ascii="仿宋" w:eastAsia="仿宋" w:hAnsi="仿宋" w:cs="宋体"/>
                <w:color w:val="000000"/>
                <w:kern w:val="0"/>
                <w:sz w:val="26"/>
                <w:szCs w:val="26"/>
              </w:rPr>
            </w:pPr>
            <w:r>
              <w:rPr>
                <w:rFonts w:ascii="仿宋" w:eastAsia="仿宋" w:hAnsi="仿宋" w:cs="宋体" w:hint="eastAsia"/>
                <w:color w:val="000000"/>
                <w:kern w:val="0"/>
                <w:sz w:val="26"/>
                <w:szCs w:val="26"/>
              </w:rPr>
              <w:t>胜利装备科技无锡有限公司</w:t>
            </w:r>
          </w:p>
        </w:tc>
        <w:tc>
          <w:tcPr>
            <w:tcW w:w="5386" w:type="dxa"/>
            <w:tcBorders>
              <w:top w:val="nil"/>
              <w:left w:val="nil"/>
              <w:bottom w:val="single" w:sz="4" w:space="0" w:color="auto"/>
              <w:right w:val="single" w:sz="4" w:space="0" w:color="auto"/>
            </w:tcBorders>
            <w:vAlign w:val="center"/>
          </w:tcPr>
          <w:p w:rsidR="00290707" w:rsidRDefault="00290707" w:rsidP="00C256C4">
            <w:pPr>
              <w:spacing w:line="360" w:lineRule="exact"/>
              <w:rPr>
                <w:rFonts w:ascii="仿宋" w:eastAsia="仿宋" w:hAnsi="仿宋" w:hint="eastAsia"/>
                <w:sz w:val="26"/>
                <w:szCs w:val="26"/>
              </w:rPr>
            </w:pPr>
            <w:r>
              <w:rPr>
                <w:rFonts w:ascii="仿宋" w:eastAsia="仿宋" w:hAnsi="仿宋" w:hint="eastAsia"/>
                <w:sz w:val="26"/>
                <w:szCs w:val="26"/>
              </w:rPr>
              <w:t>1、测绘成果副本目录未及时汇交，安全生产责任制度不全面不规范，安全生产培训考核需细化并增加频次，做好台账留痕。仪器设备需在资质系统中及时变更；</w:t>
            </w:r>
          </w:p>
          <w:p w:rsidR="00290707" w:rsidRDefault="00290707" w:rsidP="00C256C4">
            <w:pPr>
              <w:spacing w:line="360" w:lineRule="exact"/>
              <w:rPr>
                <w:rFonts w:ascii="仿宋" w:eastAsia="仿宋" w:hAnsi="仿宋" w:hint="eastAsia"/>
                <w:sz w:val="26"/>
                <w:szCs w:val="26"/>
              </w:rPr>
            </w:pPr>
            <w:r>
              <w:rPr>
                <w:rFonts w:ascii="仿宋" w:eastAsia="仿宋" w:hAnsi="仿宋" w:hint="eastAsia"/>
                <w:sz w:val="26"/>
                <w:szCs w:val="26"/>
              </w:rPr>
              <w:t>2技术方案中引用的标准不规范；仪器设备与报告中仪器设备不符；</w:t>
            </w:r>
          </w:p>
          <w:p w:rsidR="00290707" w:rsidRDefault="00290707" w:rsidP="00C256C4">
            <w:pPr>
              <w:spacing w:line="360" w:lineRule="exact"/>
              <w:rPr>
                <w:rFonts w:ascii="仿宋" w:eastAsia="仿宋" w:hAnsi="仿宋"/>
                <w:sz w:val="26"/>
                <w:szCs w:val="26"/>
              </w:rPr>
            </w:pPr>
            <w:r>
              <w:rPr>
                <w:rFonts w:ascii="仿宋" w:eastAsia="仿宋" w:hAnsi="仿宋" w:hint="eastAsia"/>
                <w:sz w:val="26"/>
                <w:szCs w:val="26"/>
              </w:rPr>
              <w:t>3、技术总结、两级检查记录需补充完善；报告中高程基准未明确。</w:t>
            </w:r>
          </w:p>
        </w:tc>
        <w:tc>
          <w:tcPr>
            <w:tcW w:w="2127"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color w:val="000000"/>
                <w:kern w:val="0"/>
                <w:sz w:val="26"/>
                <w:szCs w:val="26"/>
              </w:rPr>
              <w:t>需修改完善</w:t>
            </w:r>
          </w:p>
        </w:tc>
        <w:tc>
          <w:tcPr>
            <w:tcW w:w="2095" w:type="dxa"/>
            <w:gridSpan w:val="2"/>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已整改</w:t>
            </w:r>
          </w:p>
        </w:tc>
      </w:tr>
      <w:tr w:rsidR="00290707" w:rsidTr="00C256C4">
        <w:trPr>
          <w:cantSplit/>
          <w:trHeight w:val="1021"/>
          <w:jc w:val="center"/>
        </w:trPr>
        <w:tc>
          <w:tcPr>
            <w:tcW w:w="520" w:type="dxa"/>
            <w:tcBorders>
              <w:top w:val="nil"/>
              <w:left w:val="single" w:sz="4" w:space="0" w:color="auto"/>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20</w:t>
            </w:r>
          </w:p>
        </w:tc>
        <w:tc>
          <w:tcPr>
            <w:tcW w:w="1227" w:type="dxa"/>
            <w:vMerge/>
            <w:tcBorders>
              <w:top w:val="nil"/>
              <w:left w:val="nil"/>
              <w:bottom w:val="nil"/>
              <w:right w:val="single" w:sz="4" w:space="0" w:color="auto"/>
            </w:tcBorders>
            <w:vAlign w:val="center"/>
          </w:tcPr>
          <w:p w:rsidR="00290707" w:rsidRDefault="00290707" w:rsidP="00C256C4">
            <w:pPr>
              <w:widowControl/>
              <w:jc w:val="left"/>
              <w:rPr>
                <w:rFonts w:ascii="仿宋" w:eastAsia="仿宋" w:hAnsi="仿宋" w:cs="宋体"/>
                <w:color w:val="000000"/>
                <w:kern w:val="0"/>
                <w:sz w:val="26"/>
                <w:szCs w:val="26"/>
              </w:rPr>
            </w:pPr>
          </w:p>
        </w:tc>
        <w:tc>
          <w:tcPr>
            <w:tcW w:w="2410"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left"/>
              <w:rPr>
                <w:rFonts w:ascii="仿宋" w:eastAsia="仿宋" w:hAnsi="仿宋" w:cs="宋体"/>
                <w:color w:val="000000"/>
                <w:kern w:val="0"/>
                <w:sz w:val="26"/>
                <w:szCs w:val="26"/>
              </w:rPr>
            </w:pPr>
            <w:r>
              <w:rPr>
                <w:rFonts w:ascii="仿宋" w:eastAsia="仿宋" w:hAnsi="仿宋" w:cs="宋体" w:hint="eastAsia"/>
                <w:color w:val="000000"/>
                <w:kern w:val="0"/>
                <w:sz w:val="26"/>
                <w:szCs w:val="26"/>
              </w:rPr>
              <w:t>无锡托普测绘科技有限公司</w:t>
            </w:r>
          </w:p>
        </w:tc>
        <w:tc>
          <w:tcPr>
            <w:tcW w:w="5386"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1、</w:t>
            </w:r>
            <w:r>
              <w:rPr>
                <w:rFonts w:ascii="仿宋" w:eastAsia="仿宋" w:hAnsi="仿宋" w:hint="eastAsia"/>
                <w:sz w:val="26"/>
                <w:szCs w:val="26"/>
              </w:rPr>
              <w:t>测绘技术人员及相关人员社保未及时缴纳</w:t>
            </w:r>
          </w:p>
          <w:p w:rsidR="00290707" w:rsidRDefault="00290707" w:rsidP="00C256C4">
            <w:pPr>
              <w:widowControl/>
              <w:spacing w:line="32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2、未建立安全生产风险防范化解制度和生产操作规程，消防灭火器过期，保密室需要按要求进行加固；</w:t>
            </w:r>
          </w:p>
          <w:p w:rsidR="00290707" w:rsidRDefault="00290707" w:rsidP="00C256C4">
            <w:pPr>
              <w:widowControl/>
              <w:spacing w:line="32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3、作业指导书、项目总结、检查报告中引用标准不规范；</w:t>
            </w:r>
          </w:p>
          <w:p w:rsidR="00290707" w:rsidRDefault="00290707" w:rsidP="00C256C4">
            <w:pPr>
              <w:widowControl/>
              <w:spacing w:line="320" w:lineRule="exact"/>
              <w:jc w:val="left"/>
              <w:rPr>
                <w:rFonts w:ascii="仿宋" w:eastAsia="仿宋" w:hAnsi="仿宋" w:cs="宋体"/>
                <w:color w:val="000000"/>
                <w:kern w:val="0"/>
                <w:sz w:val="26"/>
                <w:szCs w:val="26"/>
              </w:rPr>
            </w:pPr>
            <w:r>
              <w:rPr>
                <w:rFonts w:ascii="仿宋" w:eastAsia="仿宋" w:hAnsi="仿宋" w:cs="宋体" w:hint="eastAsia"/>
                <w:color w:val="000000"/>
                <w:kern w:val="0"/>
                <w:sz w:val="26"/>
                <w:szCs w:val="26"/>
              </w:rPr>
              <w:t>4、竣工地形图修补测需按规范要求完善。</w:t>
            </w:r>
          </w:p>
        </w:tc>
        <w:tc>
          <w:tcPr>
            <w:tcW w:w="2127"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需修改完善</w:t>
            </w:r>
          </w:p>
        </w:tc>
        <w:tc>
          <w:tcPr>
            <w:tcW w:w="2095" w:type="dxa"/>
            <w:gridSpan w:val="2"/>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已整改</w:t>
            </w:r>
          </w:p>
        </w:tc>
      </w:tr>
      <w:tr w:rsidR="00290707" w:rsidTr="00C256C4">
        <w:trPr>
          <w:cantSplit/>
          <w:trHeight w:val="1021"/>
          <w:jc w:val="center"/>
        </w:trPr>
        <w:tc>
          <w:tcPr>
            <w:tcW w:w="520" w:type="dxa"/>
            <w:tcBorders>
              <w:top w:val="nil"/>
              <w:left w:val="single" w:sz="4" w:space="0" w:color="auto"/>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20</w:t>
            </w:r>
          </w:p>
        </w:tc>
        <w:tc>
          <w:tcPr>
            <w:tcW w:w="1227" w:type="dxa"/>
            <w:vMerge/>
            <w:tcBorders>
              <w:top w:val="nil"/>
              <w:left w:val="nil"/>
              <w:bottom w:val="nil"/>
              <w:right w:val="single" w:sz="4" w:space="0" w:color="auto"/>
            </w:tcBorders>
            <w:vAlign w:val="center"/>
          </w:tcPr>
          <w:p w:rsidR="00290707" w:rsidRDefault="00290707" w:rsidP="00C256C4">
            <w:pPr>
              <w:widowControl/>
              <w:jc w:val="left"/>
              <w:rPr>
                <w:rFonts w:ascii="仿宋" w:eastAsia="仿宋" w:hAnsi="仿宋" w:cs="宋体"/>
                <w:color w:val="000000"/>
                <w:kern w:val="0"/>
                <w:sz w:val="26"/>
                <w:szCs w:val="26"/>
              </w:rPr>
            </w:pPr>
          </w:p>
        </w:tc>
        <w:tc>
          <w:tcPr>
            <w:tcW w:w="2410" w:type="dxa"/>
            <w:tcBorders>
              <w:top w:val="nil"/>
              <w:left w:val="nil"/>
              <w:bottom w:val="single" w:sz="4" w:space="0" w:color="auto"/>
              <w:right w:val="single" w:sz="4" w:space="0" w:color="auto"/>
            </w:tcBorders>
            <w:vAlign w:val="center"/>
          </w:tcPr>
          <w:p w:rsidR="00290707" w:rsidRDefault="00290707" w:rsidP="00C256C4">
            <w:pPr>
              <w:widowControl/>
              <w:spacing w:line="400" w:lineRule="exact"/>
              <w:jc w:val="left"/>
              <w:rPr>
                <w:rFonts w:ascii="仿宋" w:eastAsia="仿宋" w:hAnsi="仿宋" w:cs="宋体"/>
                <w:color w:val="000000"/>
                <w:kern w:val="0"/>
                <w:sz w:val="26"/>
                <w:szCs w:val="26"/>
              </w:rPr>
            </w:pPr>
            <w:r>
              <w:rPr>
                <w:rFonts w:ascii="仿宋" w:eastAsia="仿宋" w:hAnsi="仿宋" w:cs="宋体" w:hint="eastAsia"/>
                <w:color w:val="000000"/>
                <w:kern w:val="0"/>
                <w:sz w:val="26"/>
                <w:szCs w:val="26"/>
              </w:rPr>
              <w:t>无锡市益新地下管线探测有限公司</w:t>
            </w:r>
          </w:p>
        </w:tc>
        <w:tc>
          <w:tcPr>
            <w:tcW w:w="5386" w:type="dxa"/>
            <w:tcBorders>
              <w:top w:val="nil"/>
              <w:left w:val="nil"/>
              <w:bottom w:val="single" w:sz="4" w:space="0" w:color="auto"/>
              <w:right w:val="single" w:sz="4" w:space="0" w:color="auto"/>
            </w:tcBorders>
            <w:vAlign w:val="center"/>
          </w:tcPr>
          <w:p w:rsidR="00290707" w:rsidRDefault="00290707" w:rsidP="00C256C4">
            <w:pPr>
              <w:widowControl/>
              <w:numPr>
                <w:ilvl w:val="0"/>
                <w:numId w:val="1"/>
              </w:numPr>
              <w:spacing w:line="40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安全生产操作规程未覆盖全部生产场景，安全生产教育培训考核需加大频次并做好台账登记，生产场所灭火器过期。</w:t>
            </w:r>
          </w:p>
          <w:p w:rsidR="00290707" w:rsidRDefault="00290707" w:rsidP="00C256C4">
            <w:pPr>
              <w:widowControl/>
              <w:numPr>
                <w:ilvl w:val="0"/>
                <w:numId w:val="1"/>
              </w:numPr>
              <w:spacing w:line="400" w:lineRule="exact"/>
              <w:jc w:val="left"/>
              <w:rPr>
                <w:rFonts w:ascii="仿宋" w:eastAsia="仿宋" w:hAnsi="仿宋" w:cs="宋体"/>
                <w:color w:val="000000"/>
                <w:kern w:val="0"/>
                <w:sz w:val="26"/>
                <w:szCs w:val="26"/>
              </w:rPr>
            </w:pPr>
            <w:r>
              <w:rPr>
                <w:rFonts w:ascii="仿宋" w:eastAsia="仿宋" w:hAnsi="仿宋" w:cs="宋体" w:hint="eastAsia"/>
                <w:color w:val="000000"/>
                <w:kern w:val="0"/>
                <w:sz w:val="26"/>
                <w:szCs w:val="26"/>
              </w:rPr>
              <w:t>技术设计书中，成果报告中，文字编写错漏；技术设计、技术总结需按规范要求完善。</w:t>
            </w:r>
          </w:p>
        </w:tc>
        <w:tc>
          <w:tcPr>
            <w:tcW w:w="2127"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color w:val="000000"/>
                <w:kern w:val="0"/>
                <w:sz w:val="26"/>
                <w:szCs w:val="26"/>
              </w:rPr>
              <w:t>需修改完善</w:t>
            </w:r>
          </w:p>
        </w:tc>
        <w:tc>
          <w:tcPr>
            <w:tcW w:w="2095" w:type="dxa"/>
            <w:gridSpan w:val="2"/>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已整改</w:t>
            </w:r>
          </w:p>
        </w:tc>
      </w:tr>
      <w:tr w:rsidR="00290707" w:rsidTr="00C256C4">
        <w:trPr>
          <w:cantSplit/>
          <w:trHeight w:val="1021"/>
          <w:jc w:val="center"/>
        </w:trPr>
        <w:tc>
          <w:tcPr>
            <w:tcW w:w="520" w:type="dxa"/>
            <w:tcBorders>
              <w:top w:val="nil"/>
              <w:left w:val="single" w:sz="4" w:space="0" w:color="auto"/>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22</w:t>
            </w:r>
          </w:p>
        </w:tc>
        <w:tc>
          <w:tcPr>
            <w:tcW w:w="1227" w:type="dxa"/>
            <w:vMerge w:val="restart"/>
            <w:tcBorders>
              <w:top w:val="single" w:sz="4" w:space="0" w:color="auto"/>
              <w:left w:val="nil"/>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新吴区</w:t>
            </w:r>
          </w:p>
        </w:tc>
        <w:tc>
          <w:tcPr>
            <w:tcW w:w="2410" w:type="dxa"/>
            <w:tcBorders>
              <w:top w:val="nil"/>
              <w:left w:val="nil"/>
              <w:bottom w:val="single" w:sz="4" w:space="0" w:color="auto"/>
              <w:right w:val="single" w:sz="4" w:space="0" w:color="auto"/>
            </w:tcBorders>
            <w:vAlign w:val="center"/>
          </w:tcPr>
          <w:p w:rsidR="00290707" w:rsidRDefault="00290707" w:rsidP="00C256C4">
            <w:pPr>
              <w:rPr>
                <w:rFonts w:ascii="仿宋" w:eastAsia="仿宋" w:hAnsi="仿宋" w:cs="宋体"/>
                <w:color w:val="000000"/>
                <w:kern w:val="0"/>
                <w:sz w:val="26"/>
                <w:szCs w:val="26"/>
              </w:rPr>
            </w:pPr>
            <w:r>
              <w:rPr>
                <w:rFonts w:ascii="仿宋" w:eastAsia="仿宋" w:hAnsi="仿宋" w:cs="宋体" w:hint="eastAsia"/>
                <w:color w:val="000000"/>
                <w:kern w:val="0"/>
                <w:sz w:val="26"/>
                <w:szCs w:val="26"/>
              </w:rPr>
              <w:t>江苏晶众信息科技有限公司</w:t>
            </w:r>
          </w:p>
        </w:tc>
        <w:tc>
          <w:tcPr>
            <w:tcW w:w="5386" w:type="dxa"/>
            <w:tcBorders>
              <w:top w:val="nil"/>
              <w:left w:val="nil"/>
              <w:bottom w:val="single" w:sz="4" w:space="0" w:color="auto"/>
              <w:right w:val="single" w:sz="4" w:space="0" w:color="auto"/>
            </w:tcBorders>
            <w:vAlign w:val="center"/>
          </w:tcPr>
          <w:p w:rsidR="00290707" w:rsidRDefault="00290707" w:rsidP="00C256C4">
            <w:pPr>
              <w:widowControl/>
              <w:spacing w:line="40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w:t>
            </w:r>
          </w:p>
        </w:tc>
        <w:tc>
          <w:tcPr>
            <w:tcW w:w="2127"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w:t>
            </w:r>
          </w:p>
        </w:tc>
        <w:tc>
          <w:tcPr>
            <w:tcW w:w="2095" w:type="dxa"/>
            <w:gridSpan w:val="2"/>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已注销测绘资质</w:t>
            </w:r>
          </w:p>
        </w:tc>
      </w:tr>
      <w:tr w:rsidR="00290707" w:rsidTr="00C256C4">
        <w:trPr>
          <w:cantSplit/>
          <w:trHeight w:val="1021"/>
          <w:jc w:val="center"/>
        </w:trPr>
        <w:tc>
          <w:tcPr>
            <w:tcW w:w="520" w:type="dxa"/>
            <w:tcBorders>
              <w:top w:val="nil"/>
              <w:left w:val="single" w:sz="4" w:space="0" w:color="auto"/>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23</w:t>
            </w:r>
          </w:p>
        </w:tc>
        <w:tc>
          <w:tcPr>
            <w:tcW w:w="1227" w:type="dxa"/>
            <w:vMerge/>
            <w:tcBorders>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hint="eastAsia"/>
                <w:color w:val="000000"/>
                <w:kern w:val="0"/>
                <w:sz w:val="26"/>
                <w:szCs w:val="26"/>
              </w:rPr>
            </w:pPr>
          </w:p>
        </w:tc>
        <w:tc>
          <w:tcPr>
            <w:tcW w:w="2410" w:type="dxa"/>
            <w:tcBorders>
              <w:top w:val="nil"/>
              <w:left w:val="nil"/>
              <w:bottom w:val="single" w:sz="4" w:space="0" w:color="auto"/>
              <w:right w:val="single" w:sz="4" w:space="0" w:color="auto"/>
            </w:tcBorders>
            <w:vAlign w:val="center"/>
          </w:tcPr>
          <w:p w:rsidR="00290707" w:rsidRDefault="00290707" w:rsidP="00C256C4">
            <w:pPr>
              <w:rPr>
                <w:rFonts w:ascii="仿宋" w:eastAsia="仿宋" w:hAnsi="仿宋" w:cs="宋体"/>
                <w:color w:val="000000"/>
                <w:kern w:val="0"/>
                <w:sz w:val="26"/>
                <w:szCs w:val="26"/>
              </w:rPr>
            </w:pPr>
            <w:r>
              <w:rPr>
                <w:rFonts w:ascii="仿宋" w:eastAsia="仿宋" w:hAnsi="仿宋" w:cs="宋体" w:hint="eastAsia"/>
                <w:color w:val="000000"/>
                <w:kern w:val="0"/>
                <w:sz w:val="26"/>
                <w:szCs w:val="26"/>
              </w:rPr>
              <w:t>无锡高新工程检测有限公司</w:t>
            </w:r>
          </w:p>
        </w:tc>
        <w:tc>
          <w:tcPr>
            <w:tcW w:w="5386" w:type="dxa"/>
            <w:tcBorders>
              <w:top w:val="nil"/>
              <w:left w:val="nil"/>
              <w:bottom w:val="single" w:sz="4" w:space="0" w:color="auto"/>
              <w:right w:val="single" w:sz="4" w:space="0" w:color="auto"/>
            </w:tcBorders>
            <w:vAlign w:val="center"/>
          </w:tcPr>
          <w:p w:rsidR="00290707" w:rsidRDefault="00290707" w:rsidP="00C256C4">
            <w:pPr>
              <w:widowControl/>
              <w:spacing w:line="40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1、</w:t>
            </w:r>
            <w:r>
              <w:rPr>
                <w:rFonts w:ascii="仿宋" w:eastAsia="仿宋" w:hAnsi="仿宋" w:hint="eastAsia"/>
                <w:sz w:val="26"/>
                <w:szCs w:val="26"/>
              </w:rPr>
              <w:t>测绘技术人员及相关人员社保未及时缴纳，人员未及时调整</w:t>
            </w:r>
          </w:p>
          <w:p w:rsidR="00290707" w:rsidRDefault="00290707" w:rsidP="00C256C4">
            <w:pPr>
              <w:widowControl/>
              <w:spacing w:line="40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2、安全生产培训频次过低，保密室插座虚接，灭火器存在过期情况；</w:t>
            </w:r>
          </w:p>
          <w:p w:rsidR="00290707" w:rsidRDefault="00290707" w:rsidP="00C256C4">
            <w:pPr>
              <w:widowControl/>
              <w:spacing w:line="40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3、电子水准测量记录手簿前后视距差不规范；技术总结需按规范要求完善；未对首期基准点和监测点连续进行两次独立测量。</w:t>
            </w:r>
          </w:p>
        </w:tc>
        <w:tc>
          <w:tcPr>
            <w:tcW w:w="2127"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需修改完善</w:t>
            </w:r>
          </w:p>
        </w:tc>
        <w:tc>
          <w:tcPr>
            <w:tcW w:w="2095" w:type="dxa"/>
            <w:gridSpan w:val="2"/>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已整改</w:t>
            </w:r>
          </w:p>
        </w:tc>
      </w:tr>
      <w:tr w:rsidR="00290707" w:rsidTr="00C256C4">
        <w:trPr>
          <w:cantSplit/>
          <w:trHeight w:val="1021"/>
          <w:jc w:val="center"/>
        </w:trPr>
        <w:tc>
          <w:tcPr>
            <w:tcW w:w="520" w:type="dxa"/>
            <w:tcBorders>
              <w:top w:val="nil"/>
              <w:left w:val="single" w:sz="4" w:space="0" w:color="auto"/>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24</w:t>
            </w:r>
          </w:p>
        </w:tc>
        <w:tc>
          <w:tcPr>
            <w:tcW w:w="1227"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南京市</w:t>
            </w:r>
          </w:p>
        </w:tc>
        <w:tc>
          <w:tcPr>
            <w:tcW w:w="2410" w:type="dxa"/>
            <w:tcBorders>
              <w:top w:val="nil"/>
              <w:left w:val="nil"/>
              <w:bottom w:val="single" w:sz="4" w:space="0" w:color="auto"/>
              <w:right w:val="single" w:sz="4" w:space="0" w:color="auto"/>
            </w:tcBorders>
            <w:vAlign w:val="center"/>
          </w:tcPr>
          <w:p w:rsidR="00290707" w:rsidRDefault="00290707" w:rsidP="00C256C4">
            <w:pPr>
              <w:rPr>
                <w:rFonts w:ascii="仿宋" w:eastAsia="仿宋" w:hAnsi="仿宋" w:cs="宋体"/>
                <w:color w:val="000000"/>
                <w:kern w:val="0"/>
                <w:sz w:val="26"/>
                <w:szCs w:val="26"/>
              </w:rPr>
            </w:pPr>
            <w:r>
              <w:rPr>
                <w:rFonts w:ascii="仿宋" w:eastAsia="仿宋" w:hAnsi="仿宋" w:cs="宋体" w:hint="eastAsia"/>
                <w:color w:val="000000"/>
                <w:kern w:val="0"/>
                <w:sz w:val="26"/>
                <w:szCs w:val="26"/>
              </w:rPr>
              <w:t>南京华恒测绘有限公司</w:t>
            </w:r>
          </w:p>
        </w:tc>
        <w:tc>
          <w:tcPr>
            <w:tcW w:w="5386" w:type="dxa"/>
            <w:tcBorders>
              <w:top w:val="nil"/>
              <w:left w:val="nil"/>
              <w:bottom w:val="single" w:sz="4" w:space="0" w:color="auto"/>
              <w:right w:val="single" w:sz="4" w:space="0" w:color="auto"/>
            </w:tcBorders>
            <w:vAlign w:val="center"/>
          </w:tcPr>
          <w:p w:rsidR="00290707" w:rsidRDefault="00290707" w:rsidP="00C256C4">
            <w:pPr>
              <w:widowControl/>
              <w:numPr>
                <w:ilvl w:val="0"/>
                <w:numId w:val="2"/>
              </w:numPr>
              <w:spacing w:line="40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技术说明书、质量检查报告、技术总结报告中引用标准规范不规范；</w:t>
            </w:r>
          </w:p>
          <w:p w:rsidR="00290707" w:rsidRDefault="00290707" w:rsidP="00C256C4">
            <w:pPr>
              <w:widowControl/>
              <w:numPr>
                <w:ilvl w:val="0"/>
                <w:numId w:val="2"/>
              </w:numPr>
              <w:spacing w:line="400" w:lineRule="exact"/>
              <w:jc w:val="left"/>
              <w:rPr>
                <w:rFonts w:ascii="仿宋" w:eastAsia="仿宋" w:hAnsi="仿宋" w:cs="宋体" w:hint="eastAsia"/>
                <w:color w:val="000000"/>
                <w:kern w:val="0"/>
                <w:sz w:val="26"/>
                <w:szCs w:val="26"/>
              </w:rPr>
            </w:pPr>
            <w:r>
              <w:rPr>
                <w:rFonts w:ascii="仿宋" w:eastAsia="仿宋" w:hAnsi="仿宋" w:cs="宋体" w:hint="eastAsia"/>
                <w:color w:val="000000"/>
                <w:kern w:val="0"/>
                <w:sz w:val="26"/>
                <w:szCs w:val="26"/>
              </w:rPr>
              <w:t>检查记录表中高程精度检查记录表和相对位置精度检测记录表中误差统计错误；</w:t>
            </w:r>
          </w:p>
          <w:p w:rsidR="00290707" w:rsidRDefault="00290707" w:rsidP="00C256C4">
            <w:pPr>
              <w:widowControl/>
              <w:numPr>
                <w:ilvl w:val="0"/>
                <w:numId w:val="2"/>
              </w:numPr>
              <w:spacing w:line="400" w:lineRule="exact"/>
              <w:jc w:val="left"/>
              <w:rPr>
                <w:rFonts w:ascii="仿宋" w:eastAsia="仿宋" w:hAnsi="仿宋" w:cs="宋体"/>
                <w:color w:val="000000"/>
                <w:kern w:val="0"/>
                <w:sz w:val="26"/>
                <w:szCs w:val="26"/>
              </w:rPr>
            </w:pPr>
            <w:r>
              <w:rPr>
                <w:rFonts w:ascii="仿宋" w:eastAsia="仿宋" w:hAnsi="仿宋" w:cs="宋体" w:hint="eastAsia"/>
                <w:color w:val="000000"/>
                <w:kern w:val="0"/>
                <w:sz w:val="26"/>
                <w:szCs w:val="26"/>
              </w:rPr>
              <w:t>技术总结、检查报告需要规范要求补充完善；成果图需按标准要求修改完善。</w:t>
            </w:r>
          </w:p>
        </w:tc>
        <w:tc>
          <w:tcPr>
            <w:tcW w:w="2127" w:type="dxa"/>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需修改完善</w:t>
            </w:r>
          </w:p>
        </w:tc>
        <w:tc>
          <w:tcPr>
            <w:tcW w:w="2095" w:type="dxa"/>
            <w:gridSpan w:val="2"/>
            <w:tcBorders>
              <w:top w:val="nil"/>
              <w:left w:val="nil"/>
              <w:bottom w:val="single" w:sz="4" w:space="0" w:color="auto"/>
              <w:right w:val="single" w:sz="4" w:space="0" w:color="auto"/>
            </w:tcBorders>
            <w:vAlign w:val="center"/>
          </w:tcPr>
          <w:p w:rsidR="00290707" w:rsidRDefault="00290707" w:rsidP="00C256C4">
            <w:pPr>
              <w:widowControl/>
              <w:spacing w:line="320" w:lineRule="exact"/>
              <w:jc w:val="center"/>
              <w:rPr>
                <w:rFonts w:ascii="仿宋" w:eastAsia="仿宋" w:hAnsi="仿宋" w:cs="宋体"/>
                <w:color w:val="000000"/>
                <w:kern w:val="0"/>
                <w:sz w:val="26"/>
                <w:szCs w:val="26"/>
              </w:rPr>
            </w:pPr>
            <w:r>
              <w:rPr>
                <w:rFonts w:ascii="仿宋" w:eastAsia="仿宋" w:hAnsi="仿宋" w:cs="宋体" w:hint="eastAsia"/>
                <w:color w:val="000000"/>
                <w:kern w:val="0"/>
                <w:sz w:val="26"/>
                <w:szCs w:val="26"/>
              </w:rPr>
              <w:t>已整改</w:t>
            </w:r>
          </w:p>
        </w:tc>
      </w:tr>
    </w:tbl>
    <w:p w:rsidR="00290707" w:rsidRDefault="00290707" w:rsidP="00290707"/>
    <w:p w:rsidR="00000000" w:rsidRDefault="00290707"/>
    <w:sectPr w:rsidR="00000000">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707" w:rsidRDefault="00290707" w:rsidP="00290707">
      <w:r>
        <w:separator/>
      </w:r>
    </w:p>
  </w:endnote>
  <w:endnote w:type="continuationSeparator" w:id="1">
    <w:p w:rsidR="00290707" w:rsidRDefault="00290707" w:rsidP="002907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707" w:rsidRDefault="00290707" w:rsidP="00290707">
      <w:r>
        <w:separator/>
      </w:r>
    </w:p>
  </w:footnote>
  <w:footnote w:type="continuationSeparator" w:id="1">
    <w:p w:rsidR="00290707" w:rsidRDefault="00290707" w:rsidP="002907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D86B952"/>
    <w:multiLevelType w:val="singleLevel"/>
    <w:tmpl w:val="DD86B952"/>
    <w:lvl w:ilvl="0">
      <w:start w:val="1"/>
      <w:numFmt w:val="decimal"/>
      <w:suff w:val="nothing"/>
      <w:lvlText w:val="%1、"/>
      <w:lvlJc w:val="left"/>
    </w:lvl>
  </w:abstractNum>
  <w:abstractNum w:abstractNumId="1">
    <w:nsid w:val="518B2BAE"/>
    <w:multiLevelType w:val="singleLevel"/>
    <w:tmpl w:val="518B2BAE"/>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0707"/>
    <w:rsid w:val="002907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707"/>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907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90707"/>
    <w:rPr>
      <w:sz w:val="18"/>
      <w:szCs w:val="18"/>
    </w:rPr>
  </w:style>
  <w:style w:type="paragraph" w:styleId="a4">
    <w:name w:val="footer"/>
    <w:basedOn w:val="a"/>
    <w:link w:val="Char0"/>
    <w:uiPriority w:val="99"/>
    <w:semiHidden/>
    <w:unhideWhenUsed/>
    <w:rsid w:val="0029070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9070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1280</Words>
  <Characters>1293</Characters>
  <Application>Microsoft Office Word</Application>
  <DocSecurity>0</DocSecurity>
  <Lines>143</Lines>
  <Paragraphs>151</Paragraphs>
  <ScaleCrop>false</ScaleCrop>
  <Company>Microsoft</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俞咏[交易和服务中心运行维护部]</dc:creator>
  <cp:keywords/>
  <dc:description/>
  <cp:lastModifiedBy>俞咏[交易和服务中心运行维护部]</cp:lastModifiedBy>
  <cp:revision>2</cp:revision>
  <dcterms:created xsi:type="dcterms:W3CDTF">2024-10-21T02:56:00Z</dcterms:created>
  <dcterms:modified xsi:type="dcterms:W3CDTF">2024-10-21T02:57:00Z</dcterms:modified>
</cp:coreProperties>
</file>